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38" w:rsidRPr="00972627" w:rsidRDefault="00961938" w:rsidP="00961938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детей № 17 посёлка «</w:t>
      </w:r>
      <w:r w:rsidRPr="00972627">
        <w:rPr>
          <w:sz w:val="28"/>
          <w:szCs w:val="28"/>
          <w:u w:val="single"/>
        </w:rPr>
        <w:t>Де-Кастри</w:t>
      </w:r>
      <w:r w:rsidRPr="00972627">
        <w:rPr>
          <w:sz w:val="28"/>
          <w:szCs w:val="28"/>
        </w:rPr>
        <w:t xml:space="preserve">» Ульчского муниципального района Хабаровского края </w:t>
      </w:r>
    </w:p>
    <w:p w:rsidR="00961938" w:rsidRPr="00972627" w:rsidRDefault="00961938" w:rsidP="00961938">
      <w:pPr>
        <w:jc w:val="center"/>
        <w:rPr>
          <w:sz w:val="28"/>
          <w:szCs w:val="28"/>
        </w:rPr>
      </w:pPr>
      <w:r w:rsidRPr="00972627">
        <w:rPr>
          <w:sz w:val="28"/>
          <w:szCs w:val="28"/>
        </w:rPr>
        <w:t>(МБДОУ № 17 п. Де-Кастри)</w:t>
      </w:r>
    </w:p>
    <w:p w:rsidR="00961938" w:rsidRPr="00972627" w:rsidRDefault="00961938" w:rsidP="009619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961938" w:rsidRPr="00972627" w:rsidTr="00753313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938" w:rsidRPr="00972627" w:rsidRDefault="0096193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938" w:rsidRPr="00972627" w:rsidRDefault="00961938" w:rsidP="00753313">
            <w:pPr>
              <w:rPr>
                <w:b/>
                <w:sz w:val="28"/>
                <w:szCs w:val="28"/>
              </w:rPr>
            </w:pPr>
            <w:r w:rsidRPr="00972627">
              <w:rPr>
                <w:b/>
                <w:sz w:val="28"/>
                <w:szCs w:val="28"/>
              </w:rPr>
              <w:t>УТВЕРЖДАЮ:</w:t>
            </w:r>
          </w:p>
          <w:p w:rsidR="00961938" w:rsidRPr="00972627" w:rsidRDefault="0096193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 xml:space="preserve">Заведующий МБДОУ </w:t>
            </w:r>
          </w:p>
          <w:p w:rsidR="00961938" w:rsidRPr="00972627" w:rsidRDefault="0096193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детский сад №17</w:t>
            </w:r>
          </w:p>
          <w:p w:rsidR="00961938" w:rsidRPr="00972627" w:rsidRDefault="0096193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Георгиевская Н.П.</w:t>
            </w:r>
          </w:p>
          <w:p w:rsidR="00961938" w:rsidRPr="00972627" w:rsidRDefault="00961938" w:rsidP="00753313">
            <w:pPr>
              <w:rPr>
                <w:sz w:val="28"/>
                <w:szCs w:val="28"/>
              </w:rPr>
            </w:pPr>
            <w:r w:rsidRPr="00972627">
              <w:rPr>
                <w:sz w:val="28"/>
                <w:szCs w:val="28"/>
              </w:rPr>
              <w:t>_________________</w:t>
            </w:r>
          </w:p>
          <w:p w:rsidR="00961938" w:rsidRPr="00972627" w:rsidRDefault="00961938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 48</w:t>
            </w:r>
          </w:p>
          <w:p w:rsidR="00961938" w:rsidRPr="00972627" w:rsidRDefault="00961938" w:rsidP="00753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«28</w:t>
            </w:r>
            <w:r w:rsidRPr="00972627">
              <w:rPr>
                <w:sz w:val="28"/>
                <w:szCs w:val="28"/>
              </w:rPr>
              <w:t>» февраля  2019</w:t>
            </w:r>
          </w:p>
        </w:tc>
      </w:tr>
    </w:tbl>
    <w:p w:rsidR="00961938" w:rsidRDefault="00961938" w:rsidP="00961938">
      <w:pPr>
        <w:rPr>
          <w:sz w:val="28"/>
          <w:szCs w:val="28"/>
        </w:rPr>
      </w:pPr>
    </w:p>
    <w:p w:rsidR="00961938" w:rsidRPr="00972627" w:rsidRDefault="00961938" w:rsidP="00961938">
      <w:pPr>
        <w:rPr>
          <w:sz w:val="28"/>
          <w:szCs w:val="28"/>
        </w:rPr>
      </w:pPr>
    </w:p>
    <w:p w:rsidR="00961938" w:rsidRDefault="00961938" w:rsidP="00961938">
      <w:pPr>
        <w:jc w:val="center"/>
        <w:rPr>
          <w:b/>
          <w:sz w:val="40"/>
          <w:szCs w:val="40"/>
        </w:rPr>
      </w:pPr>
      <w:r w:rsidRPr="00972627">
        <w:rPr>
          <w:b/>
          <w:sz w:val="40"/>
          <w:szCs w:val="40"/>
        </w:rPr>
        <w:t xml:space="preserve">Инструкция </w:t>
      </w:r>
      <w:r>
        <w:rPr>
          <w:b/>
          <w:sz w:val="40"/>
          <w:szCs w:val="40"/>
        </w:rPr>
        <w:t>п</w:t>
      </w:r>
      <w:r w:rsidRPr="00972627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охране труда для воспитателя в ДОУ.</w:t>
      </w:r>
    </w:p>
    <w:p w:rsidR="00961938" w:rsidRPr="00972627" w:rsidRDefault="00961938" w:rsidP="009619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(ИОТ – №25)</w:t>
      </w:r>
    </w:p>
    <w:p w:rsidR="00961938" w:rsidRDefault="00961938" w:rsidP="00961938">
      <w:pPr>
        <w:rPr>
          <w:b/>
          <w:sz w:val="27"/>
          <w:szCs w:val="27"/>
        </w:rPr>
      </w:pPr>
    </w:p>
    <w:p w:rsidR="00961938" w:rsidRPr="00961938" w:rsidRDefault="00961938" w:rsidP="00961938">
      <w:pPr>
        <w:ind w:firstLine="360"/>
        <w:jc w:val="center"/>
        <w:rPr>
          <w:b/>
          <w:sz w:val="28"/>
          <w:szCs w:val="28"/>
        </w:rPr>
      </w:pPr>
      <w:r w:rsidRPr="00961938">
        <w:rPr>
          <w:b/>
          <w:sz w:val="28"/>
          <w:szCs w:val="28"/>
        </w:rPr>
        <w:t>1. Общие требования по охране труда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1.1. К самостоятельной работе воспитателем допускаются лица в возрасте не моложе 18 лет, имеющие среднее профессиональное или высшее образование, прошедшие инструктаж по охране труда, медицинский осмотр и не имеющие противопоказаний по состоянию здоровья.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1.2. При работе воспитатель должен соблюдать правила внутреннего трудового распорядка, установленные режимы труда и отдыха, должностные обязанности.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1.3. При работе в должности воспитателя возможно воздействие на работников и воспитанников следующих опасных факторов: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- нарушение остроты зрения при недостаточной освещенности груп</w:t>
      </w:r>
      <w:r>
        <w:rPr>
          <w:sz w:val="28"/>
          <w:szCs w:val="28"/>
        </w:rPr>
        <w:t>повых комнат, а также при непра</w:t>
      </w:r>
      <w:r w:rsidRPr="00961938">
        <w:rPr>
          <w:sz w:val="28"/>
          <w:szCs w:val="28"/>
        </w:rPr>
        <w:t>вильном пользовании телевизором;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- нарушение осанки, искривление позвоночника, развитие близорукости у детей при неправильном подборе размеров детской мебели;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- поражение электрическим током при неисправном электрооборудовании в групповых и других помещений.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1.4. В групповой комнате должна быть медицинская аптечка с набором необходимых медикаментов и перевязочных сре</w:t>
      </w:r>
      <w:proofErr w:type="gramStart"/>
      <w:r w:rsidRPr="00961938">
        <w:rPr>
          <w:sz w:val="28"/>
          <w:szCs w:val="28"/>
        </w:rPr>
        <w:t>дств дл</w:t>
      </w:r>
      <w:proofErr w:type="gramEnd"/>
      <w:r w:rsidRPr="00961938">
        <w:rPr>
          <w:sz w:val="28"/>
          <w:szCs w:val="28"/>
        </w:rPr>
        <w:t>я оказания первой помощи при травмах.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1.5. В помещениях групповых и спальных комнат должны быть вывешены комнатные термометры для контроля температурного режима.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1.6. Воспитатель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lastRenderedPageBreak/>
        <w:t>1.7. При несчастном случае воспитатель обязан немедленно сообщить об этом заведующему, старшему воспитателю.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1.8. В процессе работы воспитатель обязан соблюдать правила личной гигиены, содержать в чистоте рабочее место.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1.9. Воспитатель, допустивший невыполнение или нарушение инструкции по охране труда, привлекается к дисциплинарной ответственности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</w:p>
    <w:p w:rsidR="00961938" w:rsidRPr="00961938" w:rsidRDefault="00961938" w:rsidP="00961938">
      <w:pPr>
        <w:ind w:firstLine="360"/>
        <w:jc w:val="center"/>
        <w:rPr>
          <w:b/>
          <w:sz w:val="28"/>
          <w:szCs w:val="28"/>
        </w:rPr>
      </w:pPr>
      <w:r w:rsidRPr="00961938">
        <w:rPr>
          <w:b/>
          <w:sz w:val="28"/>
          <w:szCs w:val="28"/>
        </w:rPr>
        <w:t>2. Требования по охране труда перед началом работы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2.1. Включить полностью освещение и убедиться в исправной работе светильников. Наименьшая освещенность должна составлять: в групповой комнате - не менее 200лк (13 Вт/кв</w:t>
      </w:r>
      <w:proofErr w:type="gramStart"/>
      <w:r w:rsidRPr="00961938">
        <w:rPr>
          <w:sz w:val="28"/>
          <w:szCs w:val="28"/>
        </w:rPr>
        <w:t>.м</w:t>
      </w:r>
      <w:proofErr w:type="gramEnd"/>
      <w:r w:rsidRPr="00961938">
        <w:rPr>
          <w:sz w:val="28"/>
          <w:szCs w:val="28"/>
        </w:rPr>
        <w:t>) при люминесцентных лампах и лампах накаливания – не менее 100 лк (32 Вт/кв.м); в помещении для обучения 6-летних детей – не менее 300 лк (20 Вт/кв.м) при люминесцентных лампах и лампах накаливания – не менее 150 лк (48 Вт/кв.м); в спальном помещении – не менее 75 лк (5 Вт/кв</w:t>
      </w:r>
      <w:proofErr w:type="gramStart"/>
      <w:r w:rsidRPr="00961938">
        <w:rPr>
          <w:sz w:val="28"/>
          <w:szCs w:val="28"/>
        </w:rPr>
        <w:t>.м</w:t>
      </w:r>
      <w:proofErr w:type="gramEnd"/>
      <w:r w:rsidRPr="00961938">
        <w:rPr>
          <w:sz w:val="28"/>
          <w:szCs w:val="28"/>
        </w:rPr>
        <w:t>) при люминесцентных лампах и лампах накаливания – не менее 30 лк (9,6 Вт/кв.м).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 xml:space="preserve">2.2. Убедитесь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961938">
        <w:rPr>
          <w:sz w:val="28"/>
          <w:szCs w:val="28"/>
        </w:rPr>
        <w:t>электророзетки</w:t>
      </w:r>
      <w:proofErr w:type="spellEnd"/>
      <w:r w:rsidRPr="00961938">
        <w:rPr>
          <w:sz w:val="28"/>
          <w:szCs w:val="28"/>
        </w:rPr>
        <w:t xml:space="preserve"> – </w:t>
      </w:r>
      <w:proofErr w:type="spellStart"/>
      <w:r w:rsidRPr="00961938">
        <w:rPr>
          <w:sz w:val="28"/>
          <w:szCs w:val="28"/>
        </w:rPr>
        <w:t>фальшвилками</w:t>
      </w:r>
      <w:proofErr w:type="spellEnd"/>
      <w:r w:rsidRPr="00961938">
        <w:rPr>
          <w:sz w:val="28"/>
          <w:szCs w:val="28"/>
        </w:rPr>
        <w:t>; корпуса и крышки выключателей и розеток не должны иметь трещин и сколов, а также оголенных контактов.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2.3. Убедиться в правильной расстановке детской мебели в групповой комнате: 4-местные столы должны быть установлены не более чем в два ряда, 2-местные столы не более чем в три ряда; расстояния между рядами – не менее 0,5 м; расстояние первого ряда столов от наружной стены не менее 1 м.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2.4. Проверить санитарное состояние всех помещений и проветрить их, открыв окна или фрамуги и двери. Окна в открытом положении фиксировать крючками, а фрамуги должны иметь ограничители. Проветривание помещений закончить за 30 мин. до прихода детей.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2.5. Убедитесь в том, что температура воздуха в помещениях соответствует установленным нормам.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 xml:space="preserve">2.6. Убедитесь в том, что все стационарное детское оборудование закреплено во избежание его падения и </w:t>
      </w:r>
      <w:proofErr w:type="spellStart"/>
      <w:r w:rsidRPr="00961938">
        <w:rPr>
          <w:sz w:val="28"/>
          <w:szCs w:val="28"/>
        </w:rPr>
        <w:t>травмирования</w:t>
      </w:r>
      <w:proofErr w:type="spellEnd"/>
      <w:r w:rsidRPr="00961938">
        <w:rPr>
          <w:sz w:val="28"/>
          <w:szCs w:val="28"/>
        </w:rPr>
        <w:t xml:space="preserve"> детей.</w:t>
      </w:r>
    </w:p>
    <w:p w:rsidR="00961938" w:rsidRPr="00961938" w:rsidRDefault="00961938" w:rsidP="00961938">
      <w:pPr>
        <w:ind w:firstLine="360"/>
        <w:jc w:val="center"/>
        <w:rPr>
          <w:b/>
          <w:sz w:val="28"/>
          <w:szCs w:val="28"/>
        </w:rPr>
      </w:pPr>
    </w:p>
    <w:p w:rsidR="00961938" w:rsidRPr="00961938" w:rsidRDefault="00961938" w:rsidP="00961938">
      <w:pPr>
        <w:ind w:firstLine="360"/>
        <w:jc w:val="center"/>
        <w:rPr>
          <w:b/>
          <w:sz w:val="28"/>
          <w:szCs w:val="28"/>
        </w:rPr>
      </w:pPr>
      <w:r w:rsidRPr="00961938">
        <w:rPr>
          <w:b/>
          <w:sz w:val="28"/>
          <w:szCs w:val="28"/>
        </w:rPr>
        <w:t>3. Требования по охране труда во время работы</w:t>
      </w:r>
      <w:r w:rsidRPr="00961938">
        <w:rPr>
          <w:sz w:val="28"/>
          <w:szCs w:val="28"/>
        </w:rPr>
        <w:t xml:space="preserve">                                       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3.1. Обувь и одежда должны быть удобны для работы с детьми дошкольного возраста. Обувь должна иметь нескользящую подошву, небольшой каблук. Недопустимо использовать в одежде булавки, броши.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3.2. Мебель для организации учебных занятий с воспитанниками должна быть промаркирована, соответствовать возрасту и росту детей.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lastRenderedPageBreak/>
        <w:t>3.3. Длительность просмотра диафильмов должна составлять до 15 мин.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3.4. Для просмотра телепередач использовать телевизор с размером экрана 59-69 см. Телевизор должен быть установлен на высоте 1,0-1,3 м от пола. Детей рассаживать на расстоянии 4-6 м от экрана телевизора. Длительность просмотра телепередач должна составлять до 20 мин для детей четырех-пяти лет и до 30 мин для детей шести лет.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3.5. Количество учебных занятий в неделю должна быть: в группах раннего возраста – 10, младших группах – 11, средних группах – 12, старшей группе – 15, подготовительной к школе группе -17. Продолжительность одного занятия должна составлять: в младших группах 10-15 мин, средней группе-20 мин, старшей группе- 20-25 мин, подготовительной к школе группе- 25-30 мин. Во всех группах в середине занятия следует проводить физкультминутки длительностью 1,5-2 мин. Перерыв между занятиями должен быть 10-12 мин.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3.6. Прогулки детей на открытом воздухе должны проводиться не реже 2 раз в день.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3.7. Недопустимы для содержания в группах больные, агрессивные и непредсказуемые в своем поведении животные, а также ядовитые и колючие растения.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3.8. Ножницы для самостоятельной работы воспитанников должны быть с закругленными концами.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3.9. Колющие, режущие, опасные для жизни и здоровья воспитанников предметы, медикаменты, дезинфицирующие средства должны находиться в недоступном месте.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</w:p>
    <w:p w:rsidR="00961938" w:rsidRPr="00961938" w:rsidRDefault="00961938" w:rsidP="00961938">
      <w:pPr>
        <w:ind w:firstLine="360"/>
        <w:jc w:val="center"/>
        <w:rPr>
          <w:b/>
          <w:sz w:val="28"/>
          <w:szCs w:val="28"/>
        </w:rPr>
      </w:pPr>
      <w:r w:rsidRPr="00961938">
        <w:rPr>
          <w:b/>
          <w:sz w:val="28"/>
          <w:szCs w:val="28"/>
        </w:rPr>
        <w:t>4. Требования по охране труда в аварийных ситуациях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4.1. При возникновении пожара немедленно эвакуировать детей из здания, сообщить о пожаре администрации учреждения и в ближайшую пожарную часть по телефону 56-3-69, 37-34, начать эвакуацию воспитанников на эвакуационную площадку, приступить к тушению очага возгорания с помощью первичных средств пожаротушения.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4.2. 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</w:p>
    <w:p w:rsidR="00961938" w:rsidRPr="00961938" w:rsidRDefault="00961938" w:rsidP="00961938">
      <w:pPr>
        <w:ind w:firstLine="360"/>
        <w:jc w:val="center"/>
        <w:rPr>
          <w:b/>
          <w:sz w:val="28"/>
          <w:szCs w:val="28"/>
        </w:rPr>
      </w:pPr>
      <w:r w:rsidRPr="00961938">
        <w:rPr>
          <w:b/>
          <w:sz w:val="28"/>
          <w:szCs w:val="28"/>
        </w:rPr>
        <w:t>5. Требования по охране труда по окончании работы.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5.1. Выключить все демонстративные и электронагревательные приборы.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5.2. Убрать документацию, методические пособия, игрушки, привести в порядок игровое оборудование.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  <w:r w:rsidRPr="00961938">
        <w:rPr>
          <w:sz w:val="28"/>
          <w:szCs w:val="28"/>
        </w:rPr>
        <w:t>5.3. Проветрить помещение, закрыть окна, фрамуги и выключить свет.</w:t>
      </w: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</w:p>
    <w:p w:rsidR="00961938" w:rsidRPr="00961938" w:rsidRDefault="00961938" w:rsidP="00961938">
      <w:pPr>
        <w:ind w:firstLine="360"/>
        <w:jc w:val="both"/>
        <w:rPr>
          <w:sz w:val="28"/>
          <w:szCs w:val="28"/>
        </w:rPr>
      </w:pPr>
    </w:p>
    <w:p w:rsidR="00653EEE" w:rsidRDefault="00653EEE" w:rsidP="00961938"/>
    <w:sectPr w:rsidR="00653EEE" w:rsidSect="00653E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3E" w:rsidRDefault="0015713E" w:rsidP="00961938">
      <w:r>
        <w:separator/>
      </w:r>
    </w:p>
  </w:endnote>
  <w:endnote w:type="continuationSeparator" w:id="0">
    <w:p w:rsidR="0015713E" w:rsidRDefault="0015713E" w:rsidP="0096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9338"/>
      <w:docPartObj>
        <w:docPartGallery w:val="Page Numbers (Bottom of Page)"/>
        <w:docPartUnique/>
      </w:docPartObj>
    </w:sdtPr>
    <w:sdtContent>
      <w:p w:rsidR="00961938" w:rsidRDefault="00961938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61938" w:rsidRDefault="009619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3E" w:rsidRDefault="0015713E" w:rsidP="00961938">
      <w:r>
        <w:separator/>
      </w:r>
    </w:p>
  </w:footnote>
  <w:footnote w:type="continuationSeparator" w:id="0">
    <w:p w:rsidR="0015713E" w:rsidRDefault="0015713E" w:rsidP="00961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938"/>
    <w:rsid w:val="0015713E"/>
    <w:rsid w:val="002B299D"/>
    <w:rsid w:val="00653EEE"/>
    <w:rsid w:val="00961938"/>
    <w:rsid w:val="00C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9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19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19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5576</Characters>
  <Application>Microsoft Office Word</Application>
  <DocSecurity>0</DocSecurity>
  <Lines>46</Lines>
  <Paragraphs>13</Paragraphs>
  <ScaleCrop>false</ScaleCrop>
  <Company>Microsoft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2019-03-05T02:48:00Z</cp:lastPrinted>
  <dcterms:created xsi:type="dcterms:W3CDTF">2019-03-05T02:46:00Z</dcterms:created>
  <dcterms:modified xsi:type="dcterms:W3CDTF">2019-03-05T02:49:00Z</dcterms:modified>
</cp:coreProperties>
</file>