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7A" w:rsidRDefault="00AA3D7A">
      <w:bookmarkStart w:id="0" w:name="_GoBack"/>
      <w:bookmarkEnd w:id="0"/>
      <w:r>
        <w:rPr>
          <w:noProof/>
        </w:rPr>
        <w:drawing>
          <wp:inline distT="0" distB="0" distL="0" distR="0">
            <wp:extent cx="5934075" cy="9134475"/>
            <wp:effectExtent l="19050" t="0" r="9525" b="0"/>
            <wp:docPr id="1" name="Рисунок 1" descr="C:\Users\Детсад\Desktop\2019-02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2019-02-20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F567A8" w:rsidTr="00F567A8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7A8" w:rsidRDefault="00F567A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ПРИНЯТО:                          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              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                  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                                 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____                        </w:t>
            </w:r>
          </w:p>
          <w:p w:rsidR="00F567A8" w:rsidRDefault="00F567A8" w:rsidP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«__»________2019            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7A8" w:rsidRDefault="00F567A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F567A8" w:rsidRDefault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____</w:t>
            </w:r>
          </w:p>
          <w:p w:rsidR="00F567A8" w:rsidRDefault="00F567A8" w:rsidP="00F567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«__» _________   2019</w:t>
            </w:r>
          </w:p>
        </w:tc>
      </w:tr>
    </w:tbl>
    <w:p w:rsidR="00F567A8" w:rsidRDefault="00F567A8" w:rsidP="00F567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7A8" w:rsidRDefault="00F567A8" w:rsidP="00F567A8">
      <w:pPr>
        <w:rPr>
          <w:rFonts w:ascii="Times New Roman" w:hAnsi="Times New Roman" w:cs="Times New Roman"/>
        </w:rPr>
      </w:pPr>
    </w:p>
    <w:p w:rsidR="00F567A8" w:rsidRDefault="00F567A8" w:rsidP="00F567A8">
      <w:pPr>
        <w:rPr>
          <w:rFonts w:ascii="Times New Roman" w:hAnsi="Times New Roman" w:cs="Times New Roman"/>
        </w:rPr>
      </w:pPr>
    </w:p>
    <w:p w:rsidR="00F567A8" w:rsidRDefault="00F567A8" w:rsidP="00F567A8">
      <w:pPr>
        <w:rPr>
          <w:rFonts w:ascii="Times New Roman" w:hAnsi="Times New Roman" w:cs="Times New Roman"/>
        </w:rPr>
      </w:pPr>
    </w:p>
    <w:p w:rsidR="00F567A8" w:rsidRDefault="00F567A8" w:rsidP="00F567A8">
      <w:pPr>
        <w:rPr>
          <w:rFonts w:ascii="Times New Roman" w:hAnsi="Times New Roman" w:cs="Times New Roman"/>
        </w:rPr>
      </w:pPr>
    </w:p>
    <w:p w:rsidR="00F567A8" w:rsidRDefault="00F567A8" w:rsidP="00F567A8">
      <w:pPr>
        <w:rPr>
          <w:rFonts w:ascii="Times New Roman" w:hAnsi="Times New Roman" w:cs="Times New Roman"/>
        </w:rPr>
      </w:pPr>
    </w:p>
    <w:p w:rsidR="00F567A8" w:rsidRDefault="00F567A8" w:rsidP="00F567A8">
      <w:pPr>
        <w:spacing w:after="0"/>
        <w:rPr>
          <w:rFonts w:ascii="Times New Roman" w:hAnsi="Times New Roman" w:cs="Times New Roman"/>
        </w:rPr>
      </w:pPr>
    </w:p>
    <w:p w:rsidR="00F567A8" w:rsidRDefault="00F567A8" w:rsidP="00F56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567A8" w:rsidRPr="00F567A8" w:rsidRDefault="00F567A8" w:rsidP="00F567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Аттестационной комиссии муниципального бюджетного дошкольного образовательного учреждения детский сад общеразвивающего вида </w:t>
      </w:r>
      <w:r w:rsidRPr="00E0054D">
        <w:rPr>
          <w:rFonts w:ascii="Times New Roman" w:eastAsia="Calibri" w:hAnsi="Times New Roman" w:cs="Times New Roman"/>
          <w:b/>
          <w:sz w:val="28"/>
          <w:szCs w:val="28"/>
        </w:rPr>
        <w:t>с приоритетным осуществлением деятельности по физическому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054D">
        <w:rPr>
          <w:rFonts w:ascii="Times New Roman" w:eastAsia="Calibri" w:hAnsi="Times New Roman" w:cs="Times New Roman"/>
          <w:b/>
          <w:sz w:val="28"/>
          <w:szCs w:val="28"/>
        </w:rPr>
        <w:t>развитию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№ 17 посёлка Де-Кастри Ульчского муниципального района Хабаровского края (МБДОУ № 17 п. Де-Кастри)</w:t>
      </w:r>
    </w:p>
    <w:p w:rsidR="00F567A8" w:rsidRDefault="00F567A8" w:rsidP="00F567A8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F567A8" w:rsidRDefault="00F567A8" w:rsidP="00F567A8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7A8" w:rsidRDefault="00F567A8" w:rsidP="00F567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rPr>
          <w:rFonts w:ascii="Times New Roman" w:hAnsi="Times New Roman" w:cs="Times New Roman"/>
          <w:sz w:val="28"/>
          <w:szCs w:val="28"/>
        </w:rPr>
      </w:pPr>
    </w:p>
    <w:p w:rsidR="00F567A8" w:rsidRDefault="00F567A8" w:rsidP="00F56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rPr>
          <w:rFonts w:ascii="Times New Roman" w:hAnsi="Times New Roman" w:cs="Times New Roman"/>
          <w:b/>
          <w:sz w:val="28"/>
          <w:szCs w:val="28"/>
        </w:rPr>
      </w:pPr>
    </w:p>
    <w:p w:rsidR="00F567A8" w:rsidRDefault="00F567A8" w:rsidP="00F56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Де-Кастри</w:t>
      </w:r>
    </w:p>
    <w:p w:rsidR="00653EEE" w:rsidRPr="009058FF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t>2019</w:t>
      </w: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 Законом «Об образовании в Российской Федерации» от 29.12.2012 года N 273-ФЗ. 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9058FF" w:rsidRPr="009058FF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детский сад общеразвивающего вида </w:t>
      </w:r>
      <w:r w:rsidR="009058FF" w:rsidRPr="009058FF">
        <w:rPr>
          <w:rFonts w:ascii="Times New Roman" w:eastAsia="Calibri" w:hAnsi="Times New Roman" w:cs="Times New Roman"/>
          <w:sz w:val="28"/>
          <w:szCs w:val="28"/>
        </w:rPr>
        <w:t>с приоритетным осуществлением деятельности по физическому</w:t>
      </w:r>
      <w:r w:rsidR="009058FF" w:rsidRPr="009058FF">
        <w:rPr>
          <w:rFonts w:ascii="Times New Roman" w:hAnsi="Times New Roman"/>
          <w:sz w:val="28"/>
          <w:szCs w:val="28"/>
        </w:rPr>
        <w:t xml:space="preserve"> </w:t>
      </w:r>
      <w:r w:rsidR="009058FF" w:rsidRPr="009058FF">
        <w:rPr>
          <w:rFonts w:ascii="Times New Roman" w:eastAsia="Calibri" w:hAnsi="Times New Roman" w:cs="Times New Roman"/>
          <w:sz w:val="28"/>
          <w:szCs w:val="28"/>
        </w:rPr>
        <w:t>развитию детей</w:t>
      </w:r>
      <w:r w:rsidR="009058FF" w:rsidRPr="009058FF">
        <w:rPr>
          <w:rFonts w:ascii="Times New Roman" w:hAnsi="Times New Roman" w:cs="Times New Roman"/>
          <w:sz w:val="28"/>
          <w:szCs w:val="28"/>
        </w:rPr>
        <w:t xml:space="preserve"> № 17 посёлка Де-Кастри Ульчского муниципального района Хабаровского края</w:t>
      </w:r>
      <w:r w:rsidRPr="009058FF">
        <w:rPr>
          <w:rFonts w:ascii="Times New Roman" w:hAnsi="Times New Roman" w:cs="Times New Roman"/>
          <w:sz w:val="28"/>
          <w:szCs w:val="28"/>
        </w:rPr>
        <w:t xml:space="preserve"> </w:t>
      </w:r>
      <w:r w:rsidRPr="00F567A8">
        <w:rPr>
          <w:rFonts w:ascii="Times New Roman" w:hAnsi="Times New Roman" w:cs="Times New Roman"/>
          <w:sz w:val="28"/>
          <w:szCs w:val="28"/>
        </w:rPr>
        <w:t xml:space="preserve">(далее - ДОУ) в своей работе руководствуется приказом Министерства здравоохранения и социального развития РФ от 26 августа 2010 года 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Порядком проведения аттестации педагогических работников государственных и муниципальных образовательных учреждений, утверждённым приказом Министерства образования и науки от 07.04.2014 года № 276; нормативными правовыми актами ДОУ, регламентирующими аттестацию педагогических работников (далее – аттестация), настоящим Положением.  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1.2. Основными принципами работы аттестационной комиссии ДОУ являются коллегиальность, компетентность, объективность, гласность, независимость, соблюдение норм профессиональной этики,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1.3. Аттестационная комиссия ДОУ формируется для проведения аттестации с целью установления соответствия занимаемой должности педагогических работников.</w:t>
      </w:r>
    </w:p>
    <w:p w:rsidR="00F567A8" w:rsidRPr="009058FF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1.4. Решение аттестационной комиссии является действительным в течение пяти лет с момента принятия решения.</w:t>
      </w: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t>2. Структура и состав аттестационной комиссии ДОУ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2.1. Аттестационная комиссия имеет следующую структуру: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председатель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заместитель председателя;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секретарь;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lastRenderedPageBreak/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члены комиссии, в том числе представитель коллегиального органа управления организации и представитель родительской общественности.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2.2. Аттестационная комиссия формируется из числа педагогических работников ДОУ. Руководитель организации не может являться председателем аттестационной комиссии.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2.4. Численный состав аттестационной комиссии – не менее 5 человек.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2.5. Персональный состав аттестационной комиссии утверждается приказом заведующего ДОУ.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2.6. 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невозможность выполнения обязанностей по состоянию здоровья;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увольнение члена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неисполнение или ненадлежащее исполнение обязанностей члена аттестационной комиссии.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2.7. Председатель аттестационной комиссии: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руководит деятельностью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проводит заседания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членами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подписывает протоколы, аттестационные листы;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контролирует хранение и учет документов по аттестации педагогических работников;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рассматривает обращения и жалобы педагогических работников, связанные с вопросами их аттестации.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2.9. Председатель аттестационной комиссии имеет заместителя. Заместитель аттестационной комиссии: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lastRenderedPageBreak/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исполняет обязанности председателя в его отсутствие (отпуск, командировка и т.п.);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участвует в работе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проводит консультации для педагогических работников;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рассматривает обращения и жалобы педагогических работников, связанные с вопросами их аттестации.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2.10. Секретарь аттестационной комиссии: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председателю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осуществляет регистрацию документов, аттестационных дел;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ведет и оформляет протоколы заседаний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обеспечивает оформление аттестационных листов педагогических работников;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участвует в решении споров и конфликтных ситуаций, связанных с аттестацией педагогических работников;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подписывает протоколы заседаний аттестационной комиссии, аттестационные листы.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2.11. Члены аттестационной комиссии: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участвуют в работе аттестационной комиссии;</w:t>
      </w:r>
    </w:p>
    <w:p w:rsidR="00F567A8" w:rsidRPr="009058FF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обеспечивают выполнение организационных функций по аттестации педагогических работников ДОУ.</w:t>
      </w: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t>3. Регламент работы аттестационной комиссии ДОУ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3.1. Решение о проведении аттестации педагогических работников принимается работодателем. Работодатель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3.2. 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учитываются сроки действия ранее установленных квалификационных категорий.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lastRenderedPageBreak/>
        <w:t>3.3. Заседание аттестационной комиссии считается правомочным, если на нем присутствует не менее двух третей ее членов.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3.4. Педагогический работник должен лично присутствовать при его аттестации на заседании аттестационной комиссии.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3.5. 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 xml:space="preserve">3.6.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3.7. 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3.8. По результатам аттестации аттестационная комиссия выносит одно из следующих решений: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соответствует занимаемой должности (указывается должность);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соответствует занимаемой должности (указывается должность) при условии профессиональной подготовки или повышения квалификации;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не соответствует занимаемой должности (указывается должность).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 xml:space="preserve">3.9.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</w:t>
      </w:r>
      <w:r w:rsidRPr="00F567A8">
        <w:rPr>
          <w:rFonts w:ascii="Times New Roman" w:hAnsi="Times New Roman" w:cs="Times New Roman"/>
          <w:sz w:val="28"/>
          <w:szCs w:val="28"/>
        </w:rPr>
        <w:lastRenderedPageBreak/>
        <w:t>аттестационной комиссии считается, что работник прошел аттестацию. При прохождении аттестации работник, являющийся членом аттестационной комиссии, не участвует в голосовании по своей кандидатуре.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3.10. Результаты аттестации работника, непосредственно присутствующего на заседании аттестационной комиссии, сообщаются ему после проведения итогового голосования.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3.11. Педагогический работник знакомится под роспись с результатами аттестации, оформленные протоколом.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3.12. Аттестационная комиссия рассматривает ходатайства заведующего ДОУ о переносе даты проведения квалификационных испытаний педагогического работника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3.13. Результаты аттестации педагогический ра</w:t>
      </w:r>
      <w:r w:rsidR="009058FF">
        <w:rPr>
          <w:rFonts w:ascii="Times New Roman" w:hAnsi="Times New Roman" w:cs="Times New Roman"/>
          <w:sz w:val="28"/>
          <w:szCs w:val="28"/>
        </w:rPr>
        <w:t xml:space="preserve">ботник вправе обжаловать в 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F567A8" w:rsidRPr="009058FF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3.14. 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Минздравсоцразвития РФ от 26.08.2010 № 761н, зарегистрированного в Минюсте РФ 06.10.2010, регистрационный № 18638.</w:t>
      </w: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t>4. Реализация решений аттестационной комиссии ДОУ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4.1.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lastRenderedPageBreak/>
        <w:t>4.2. Решение аттестационной комиссии заносится в аттестационный лист, который подписывается председателем, заместителем председателя, секретарем аттестационной комиссии, членами комиссии.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4.3. В аттестационный лист работника, в случае необходимости, аттестационная комиссия заносит рекомендации по совершенствованию профессиональной деятельности работника, о необходимости повышения его квалификации с указанием специализации и другие рекомендации. При наличии в аттестационном листе указанных рекомендаций заведующий ДОУ, не позднее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4.4. Решение аттестационной комиссии о результатах аттестации работников утверждается приказом заведующего ДОУ.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4.5. Педагогического работника знакомят с аттестационным листом и приказом заведующего  ДОУ в срок не позднее 30 календарных дней с даты принятия решения аттестационной комиссии и принятия решений в соответствии с Трудовым кодексом Российской Федерации. Второй Экземпляр аттестационного листа хранится в личном деле педагогического работника.</w:t>
      </w: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t>5. Ответственность аттестационной комиссии ДОУ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5.1. Аттестационная комиссия несет ответственность за: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тщательное изучение и анализ всей представленной документации для проведения аттестации;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строгое соответствие порядку проведения аттестации педагогических работников;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педагогических работников, проходящих аттестацию;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строгое соблюдение конфиденциальности полученной информации.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lastRenderedPageBreak/>
        <w:t>6. Делопроизводство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К документации аттестационной комиссии относятся: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приказы заведующего ДОУ о составе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графики заседаний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протоколы заседаний аттестационной комиссии;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переписка по аттестации;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заявления о несогласии с решением аттестационной комиссии, документы об их рассмотрении;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Cambria Math" w:cs="Times New Roman"/>
          <w:sz w:val="28"/>
          <w:szCs w:val="28"/>
        </w:rPr>
        <w:t>⎯</w:t>
      </w:r>
      <w:r w:rsidRPr="00F567A8">
        <w:rPr>
          <w:rFonts w:ascii="Times New Roman" w:hAnsi="Times New Roman" w:cs="Times New Roman"/>
          <w:sz w:val="28"/>
          <w:szCs w:val="28"/>
        </w:rPr>
        <w:t xml:space="preserve"> отчеты по аттестации педагогических работников. </w:t>
      </w:r>
    </w:p>
    <w:p w:rsidR="00F567A8" w:rsidRPr="00F567A8" w:rsidRDefault="00F567A8" w:rsidP="0090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7A8">
        <w:rPr>
          <w:rFonts w:ascii="Times New Roman" w:hAnsi="Times New Roman" w:cs="Times New Roman"/>
          <w:b/>
          <w:sz w:val="28"/>
          <w:szCs w:val="28"/>
        </w:rPr>
        <w:t>7. Рассмотрение трудовых споров, связанных с аттестацией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7.1.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быть, расторгнут в соответствии с пунктом 3 части 1 статьи 81 Трудового кодекса Российской Федерации.</w:t>
      </w:r>
    </w:p>
    <w:p w:rsidR="00F567A8" w:rsidRPr="00F567A8" w:rsidRDefault="00F567A8" w:rsidP="00F567A8">
      <w:pPr>
        <w:jc w:val="both"/>
        <w:rPr>
          <w:rFonts w:ascii="Times New Roman" w:hAnsi="Times New Roman" w:cs="Times New Roman"/>
          <w:sz w:val="28"/>
          <w:szCs w:val="28"/>
        </w:rPr>
      </w:pPr>
      <w:r w:rsidRPr="00F567A8">
        <w:rPr>
          <w:rFonts w:ascii="Times New Roman" w:hAnsi="Times New Roman" w:cs="Times New Roman"/>
          <w:sz w:val="28"/>
          <w:szCs w:val="28"/>
        </w:rPr>
        <w:t>7.2. Трудовые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</w:p>
    <w:p w:rsidR="009058FF" w:rsidRPr="00070E0B" w:rsidRDefault="009058FF" w:rsidP="009058FF">
      <w:pPr>
        <w:pStyle w:val="Default"/>
        <w:jc w:val="center"/>
        <w:rPr>
          <w:sz w:val="28"/>
          <w:szCs w:val="28"/>
        </w:rPr>
      </w:pPr>
      <w:r w:rsidRPr="00070E0B">
        <w:rPr>
          <w:b/>
          <w:bCs/>
          <w:sz w:val="28"/>
          <w:szCs w:val="28"/>
        </w:rPr>
        <w:t xml:space="preserve">8.Заключительные положения </w:t>
      </w:r>
    </w:p>
    <w:p w:rsidR="009058FF" w:rsidRPr="00070E0B" w:rsidRDefault="00070E0B" w:rsidP="00070E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58FF" w:rsidRPr="00070E0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8FF" w:rsidRPr="00070E0B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издания приказа руководителя «Об утверждении «Положение </w:t>
      </w:r>
      <w:r w:rsidRPr="00070E0B">
        <w:rPr>
          <w:rFonts w:ascii="Times New Roman" w:hAnsi="Times New Roman" w:cs="Times New Roman"/>
          <w:sz w:val="28"/>
          <w:szCs w:val="28"/>
        </w:rPr>
        <w:t xml:space="preserve">об Аттестационной комиссии муниципального бюджетного дошкольного образовательного учреждения детский сад общеразвивающего вида </w:t>
      </w:r>
      <w:r w:rsidRPr="00070E0B">
        <w:rPr>
          <w:rFonts w:ascii="Times New Roman" w:eastAsia="Calibri" w:hAnsi="Times New Roman" w:cs="Times New Roman"/>
          <w:sz w:val="28"/>
          <w:szCs w:val="28"/>
        </w:rPr>
        <w:t>с приоритетным осуществлением деятельности по физическому</w:t>
      </w:r>
      <w:r w:rsidRPr="00070E0B">
        <w:rPr>
          <w:rFonts w:ascii="Times New Roman" w:hAnsi="Times New Roman" w:cs="Times New Roman"/>
          <w:sz w:val="28"/>
          <w:szCs w:val="28"/>
        </w:rPr>
        <w:t xml:space="preserve"> </w:t>
      </w:r>
      <w:r w:rsidRPr="00070E0B">
        <w:rPr>
          <w:rFonts w:ascii="Times New Roman" w:eastAsia="Calibri" w:hAnsi="Times New Roman" w:cs="Times New Roman"/>
          <w:sz w:val="28"/>
          <w:szCs w:val="28"/>
        </w:rPr>
        <w:t>развитию детей</w:t>
      </w:r>
      <w:r w:rsidRPr="00070E0B">
        <w:rPr>
          <w:rFonts w:ascii="Times New Roman" w:hAnsi="Times New Roman" w:cs="Times New Roman"/>
          <w:sz w:val="28"/>
          <w:szCs w:val="28"/>
        </w:rPr>
        <w:t xml:space="preserve"> № 17 посёлка Де-Кастри Ульчского муниципального района Хабаровского края (МБДОУ № 17 п. Де-Кастри) </w:t>
      </w:r>
      <w:r w:rsidR="009058FF" w:rsidRPr="00070E0B">
        <w:rPr>
          <w:rFonts w:ascii="Times New Roman" w:hAnsi="Times New Roman" w:cs="Times New Roman"/>
          <w:sz w:val="28"/>
          <w:szCs w:val="28"/>
        </w:rPr>
        <w:t>и действует до принятия нового «</w:t>
      </w:r>
      <w:r w:rsidRPr="00070E0B">
        <w:rPr>
          <w:rFonts w:ascii="Times New Roman" w:hAnsi="Times New Roman" w:cs="Times New Roman"/>
          <w:sz w:val="28"/>
          <w:szCs w:val="28"/>
        </w:rPr>
        <w:t>Положение об Аттестационной комиссии</w:t>
      </w:r>
      <w:r w:rsidR="009058FF" w:rsidRPr="00070E0B">
        <w:rPr>
          <w:rFonts w:ascii="Times New Roman" w:hAnsi="Times New Roman" w:cs="Times New Roman"/>
          <w:sz w:val="28"/>
          <w:szCs w:val="28"/>
        </w:rPr>
        <w:t>» в ДОУ.</w:t>
      </w:r>
    </w:p>
    <w:p w:rsidR="009058FF" w:rsidRPr="00070E0B" w:rsidRDefault="00070E0B" w:rsidP="00905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58FF" w:rsidRPr="00070E0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8FF" w:rsidRPr="00070E0B">
        <w:rPr>
          <w:rFonts w:ascii="Times New Roman" w:hAnsi="Times New Roman" w:cs="Times New Roman"/>
          <w:sz w:val="28"/>
          <w:szCs w:val="28"/>
        </w:rPr>
        <w:t>Изменения в настоящее Положение могут вноситься ДОУ в соответствии с действующим законодательством и Уставом ДОУ.</w:t>
      </w:r>
    </w:p>
    <w:p w:rsidR="00F567A8" w:rsidRDefault="00F567A8" w:rsidP="00F567A8"/>
    <w:sectPr w:rsidR="00F567A8" w:rsidSect="00653EE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A5" w:rsidRDefault="00411DA5" w:rsidP="00070E0B">
      <w:pPr>
        <w:spacing w:after="0" w:line="240" w:lineRule="auto"/>
      </w:pPr>
      <w:r>
        <w:separator/>
      </w:r>
    </w:p>
  </w:endnote>
  <w:endnote w:type="continuationSeparator" w:id="0">
    <w:p w:rsidR="00411DA5" w:rsidRDefault="00411DA5" w:rsidP="0007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47458"/>
      <w:docPartObj>
        <w:docPartGallery w:val="Page Numbers (Bottom of Page)"/>
        <w:docPartUnique/>
      </w:docPartObj>
    </w:sdtPr>
    <w:sdtEndPr/>
    <w:sdtContent>
      <w:p w:rsidR="00070E0B" w:rsidRDefault="00411D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0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E0B" w:rsidRDefault="00070E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A5" w:rsidRDefault="00411DA5" w:rsidP="00070E0B">
      <w:pPr>
        <w:spacing w:after="0" w:line="240" w:lineRule="auto"/>
      </w:pPr>
      <w:r>
        <w:separator/>
      </w:r>
    </w:p>
  </w:footnote>
  <w:footnote w:type="continuationSeparator" w:id="0">
    <w:p w:rsidR="00411DA5" w:rsidRDefault="00411DA5" w:rsidP="00070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A8"/>
    <w:rsid w:val="000543F7"/>
    <w:rsid w:val="00070E0B"/>
    <w:rsid w:val="00203623"/>
    <w:rsid w:val="00411DA5"/>
    <w:rsid w:val="00653EEE"/>
    <w:rsid w:val="009058FF"/>
    <w:rsid w:val="00A97822"/>
    <w:rsid w:val="00AA3D7A"/>
    <w:rsid w:val="00B52C8A"/>
    <w:rsid w:val="00C42BC5"/>
    <w:rsid w:val="00C640CE"/>
    <w:rsid w:val="00CC47C7"/>
    <w:rsid w:val="00F5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567A8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7A8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paragraph" w:customStyle="1" w:styleId="Default">
    <w:name w:val="Default"/>
    <w:rsid w:val="009058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7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E0B"/>
  </w:style>
  <w:style w:type="paragraph" w:styleId="a5">
    <w:name w:val="footer"/>
    <w:basedOn w:val="a"/>
    <w:link w:val="a6"/>
    <w:uiPriority w:val="99"/>
    <w:unhideWhenUsed/>
    <w:rsid w:val="0007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E0B"/>
  </w:style>
  <w:style w:type="paragraph" w:styleId="a7">
    <w:name w:val="Balloon Text"/>
    <w:basedOn w:val="a"/>
    <w:link w:val="a8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567A8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7A8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paragraph" w:customStyle="1" w:styleId="Default">
    <w:name w:val="Default"/>
    <w:rsid w:val="009058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7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E0B"/>
  </w:style>
  <w:style w:type="paragraph" w:styleId="a5">
    <w:name w:val="footer"/>
    <w:basedOn w:val="a"/>
    <w:link w:val="a6"/>
    <w:uiPriority w:val="99"/>
    <w:unhideWhenUsed/>
    <w:rsid w:val="0007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E0B"/>
  </w:style>
  <w:style w:type="paragraph" w:styleId="a7">
    <w:name w:val="Balloon Text"/>
    <w:basedOn w:val="a"/>
    <w:link w:val="a8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ACBA7-B4C6-4B6A-8FD5-2E39F03E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cp:lastPrinted>2019-02-18T05:57:00Z</cp:lastPrinted>
  <dcterms:created xsi:type="dcterms:W3CDTF">2019-02-21T00:02:00Z</dcterms:created>
  <dcterms:modified xsi:type="dcterms:W3CDTF">2019-02-21T00:02:00Z</dcterms:modified>
</cp:coreProperties>
</file>