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67" w:rsidRDefault="00FD5C67" w:rsidP="00FD5C67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0602E9">
        <w:rPr>
          <w:rFonts w:ascii="Calibri" w:eastAsia="Calibri" w:hAnsi="Calibri" w:cs="Times New Roman"/>
          <w:sz w:val="24"/>
          <w:szCs w:val="24"/>
        </w:rPr>
        <w:t xml:space="preserve">МУНИЦИПАЛЬНОЕ </w:t>
      </w:r>
      <w:r>
        <w:rPr>
          <w:rFonts w:ascii="Calibri" w:eastAsia="Calibri" w:hAnsi="Calibri" w:cs="Times New Roman"/>
          <w:sz w:val="24"/>
          <w:szCs w:val="24"/>
        </w:rPr>
        <w:t xml:space="preserve">БЮДЖЕТНОЕ </w:t>
      </w:r>
      <w:r w:rsidRPr="000602E9">
        <w:rPr>
          <w:rFonts w:ascii="Calibri" w:eastAsia="Calibri" w:hAnsi="Calibri" w:cs="Times New Roman"/>
          <w:sz w:val="24"/>
          <w:szCs w:val="24"/>
        </w:rPr>
        <w:t>ОБРАЗОВАТЕЛЬНОЕ УЧРЕЖДЕНИЕ</w:t>
      </w:r>
    </w:p>
    <w:p w:rsidR="00FD5C67" w:rsidRPr="00D42DFA" w:rsidRDefault="00FD5C67" w:rsidP="00FE640B">
      <w:pPr>
        <w:spacing w:after="0"/>
        <w:jc w:val="center"/>
        <w:rPr>
          <w:rFonts w:ascii="Times New Roman" w:hAnsi="Times New Roman" w:cs="Times New Roman"/>
          <w:b/>
          <w:color w:val="1F497D" w:themeColor="text2"/>
        </w:rPr>
      </w:pPr>
      <w:r w:rsidRPr="000602E9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Georgia" w:hAnsi="Georgia" w:cs="Times New Roman"/>
          <w:b/>
          <w:color w:val="1F497D" w:themeColor="text2"/>
        </w:rPr>
      </w:pPr>
    </w:p>
    <w:p w:rsidR="00FD5C67" w:rsidRPr="003D3667" w:rsidRDefault="00FD5C67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 w:rsidRPr="003D3667">
        <w:rPr>
          <w:color w:val="C00000"/>
          <w:sz w:val="36"/>
          <w:szCs w:val="36"/>
        </w:rPr>
        <w:t>Диагностика педагогического процесса</w:t>
      </w:r>
    </w:p>
    <w:p w:rsidR="00FE640B" w:rsidRDefault="00B3389E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 </w:t>
      </w:r>
      <w:proofErr w:type="gramStart"/>
      <w:r w:rsidR="002C5AF9">
        <w:rPr>
          <w:color w:val="C00000"/>
          <w:sz w:val="36"/>
          <w:szCs w:val="36"/>
        </w:rPr>
        <w:t>в</w:t>
      </w:r>
      <w:proofErr w:type="gramEnd"/>
      <w:r w:rsidR="002C5AF9">
        <w:rPr>
          <w:color w:val="C00000"/>
          <w:sz w:val="36"/>
          <w:szCs w:val="36"/>
        </w:rPr>
        <w:t xml:space="preserve"> подготовительной к школе</w:t>
      </w:r>
      <w:r w:rsidR="00FD5C67" w:rsidRPr="003D3667">
        <w:rPr>
          <w:color w:val="C00000"/>
          <w:sz w:val="36"/>
          <w:szCs w:val="36"/>
        </w:rPr>
        <w:t xml:space="preserve"> </w:t>
      </w:r>
    </w:p>
    <w:p w:rsidR="00FD5C67" w:rsidRPr="003D3667" w:rsidRDefault="002C5AF9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(с 6 до 7</w:t>
      </w:r>
      <w:r w:rsidR="00FD5C67" w:rsidRPr="003D3667">
        <w:rPr>
          <w:color w:val="C00000"/>
          <w:sz w:val="36"/>
          <w:szCs w:val="36"/>
        </w:rPr>
        <w:t xml:space="preserve"> лет)</w:t>
      </w:r>
    </w:p>
    <w:p w:rsidR="00FD5C67" w:rsidRPr="003D3667" w:rsidRDefault="003D3667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 w:rsidRPr="003D3667">
        <w:rPr>
          <w:color w:val="C00000"/>
          <w:sz w:val="36"/>
          <w:szCs w:val="36"/>
        </w:rPr>
        <w:t xml:space="preserve">на </w:t>
      </w:r>
      <w:r w:rsidR="00FD5C67" w:rsidRPr="003D3667">
        <w:rPr>
          <w:color w:val="C00000"/>
          <w:sz w:val="36"/>
          <w:szCs w:val="36"/>
        </w:rPr>
        <w:t>учебный год</w:t>
      </w:r>
    </w:p>
    <w:p w:rsidR="00FD5C67" w:rsidRPr="00074564" w:rsidRDefault="00FD5C67" w:rsidP="00FD5C67">
      <w:pPr>
        <w:tabs>
          <w:tab w:val="right" w:pos="3735"/>
          <w:tab w:val="right" w:pos="4052"/>
        </w:tabs>
        <w:spacing w:after="0" w:line="360" w:lineRule="auto"/>
      </w:pPr>
    </w:p>
    <w:p w:rsidR="00FD5C67" w:rsidRDefault="00FD5C67" w:rsidP="00FD5C67">
      <w:pPr>
        <w:tabs>
          <w:tab w:val="right" w:pos="3735"/>
          <w:tab w:val="right" w:pos="4052"/>
        </w:tabs>
        <w:spacing w:after="0" w:line="360" w:lineRule="auto"/>
        <w:rPr>
          <w:sz w:val="32"/>
          <w:szCs w:val="36"/>
        </w:rPr>
      </w:pPr>
    </w:p>
    <w:p w:rsidR="003D3667" w:rsidRPr="003A01F8" w:rsidRDefault="003D3667" w:rsidP="00FD5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C67" w:rsidRPr="003A01F8" w:rsidRDefault="00FD5C67" w:rsidP="00FE640B">
      <w:pPr>
        <w:spacing w:after="0" w:line="360" w:lineRule="auto"/>
        <w:rPr>
          <w:sz w:val="28"/>
          <w:szCs w:val="28"/>
        </w:rPr>
      </w:pPr>
      <w:r w:rsidRPr="003A01F8">
        <w:rPr>
          <w:rFonts w:ascii="Times New Roman" w:hAnsi="Times New Roman" w:cs="Times New Roman"/>
          <w:b/>
          <w:sz w:val="28"/>
          <w:szCs w:val="28"/>
        </w:rPr>
        <w:t>Воспитатели:</w:t>
      </w:r>
      <w:bookmarkStart w:id="0" w:name="bookmark0"/>
      <w:r w:rsidR="003A01F8">
        <w:rPr>
          <w:rFonts w:ascii="Times New Roman" w:hAnsi="Times New Roman" w:cs="Times New Roman"/>
          <w:sz w:val="28"/>
          <w:szCs w:val="28"/>
        </w:rPr>
        <w:t xml:space="preserve"> </w:t>
      </w:r>
      <w:r w:rsidRPr="003A01F8">
        <w:rPr>
          <w:rFonts w:ascii="Times New Roman" w:hAnsi="Times New Roman" w:cs="Times New Roman"/>
          <w:sz w:val="28"/>
          <w:szCs w:val="28"/>
        </w:rPr>
        <w:t>1</w:t>
      </w:r>
      <w:bookmarkEnd w:id="0"/>
    </w:p>
    <w:p w:rsidR="00FE640B" w:rsidRDefault="00FD5C67" w:rsidP="00FD5C67">
      <w:pPr>
        <w:pStyle w:val="Heading10"/>
        <w:shd w:val="clear" w:color="auto" w:fill="auto"/>
        <w:spacing w:before="0" w:after="0" w:line="360" w:lineRule="auto"/>
        <w:jc w:val="left"/>
        <w:rPr>
          <w:sz w:val="28"/>
          <w:szCs w:val="28"/>
        </w:rPr>
      </w:pPr>
      <w:r w:rsidRPr="003A01F8">
        <w:rPr>
          <w:b/>
          <w:sz w:val="28"/>
          <w:szCs w:val="28"/>
        </w:rPr>
        <w:t>Муз</w:t>
      </w:r>
      <w:proofErr w:type="gramStart"/>
      <w:r w:rsidRPr="003A01F8">
        <w:rPr>
          <w:b/>
          <w:sz w:val="28"/>
          <w:szCs w:val="28"/>
        </w:rPr>
        <w:t>.</w:t>
      </w:r>
      <w:proofErr w:type="gramEnd"/>
      <w:r w:rsidRPr="003A01F8">
        <w:rPr>
          <w:b/>
          <w:sz w:val="28"/>
          <w:szCs w:val="28"/>
        </w:rPr>
        <w:t xml:space="preserve"> </w:t>
      </w:r>
      <w:proofErr w:type="gramStart"/>
      <w:r w:rsidRPr="003A01F8">
        <w:rPr>
          <w:b/>
          <w:sz w:val="28"/>
          <w:szCs w:val="28"/>
        </w:rPr>
        <w:t>р</w:t>
      </w:r>
      <w:proofErr w:type="gramEnd"/>
      <w:r w:rsidRPr="003A01F8">
        <w:rPr>
          <w:b/>
          <w:sz w:val="28"/>
          <w:szCs w:val="28"/>
        </w:rPr>
        <w:t>уководитель:</w:t>
      </w:r>
      <w:r w:rsidRPr="003A01F8">
        <w:rPr>
          <w:sz w:val="28"/>
          <w:szCs w:val="28"/>
        </w:rPr>
        <w:t xml:space="preserve"> </w:t>
      </w:r>
    </w:p>
    <w:p w:rsidR="00FD5C67" w:rsidRPr="003A01F8" w:rsidRDefault="00FD5C67" w:rsidP="00FD5C67">
      <w:pPr>
        <w:pStyle w:val="Heading10"/>
        <w:shd w:val="clear" w:color="auto" w:fill="auto"/>
        <w:spacing w:before="0" w:after="0" w:line="360" w:lineRule="auto"/>
        <w:jc w:val="left"/>
        <w:rPr>
          <w:sz w:val="28"/>
          <w:szCs w:val="28"/>
        </w:rPr>
      </w:pPr>
      <w:r w:rsidRPr="003A01F8">
        <w:rPr>
          <w:b/>
          <w:sz w:val="28"/>
          <w:szCs w:val="28"/>
        </w:rPr>
        <w:t>Инструктор по физ. культуре:</w:t>
      </w:r>
      <w:r w:rsidRPr="003A01F8">
        <w:rPr>
          <w:sz w:val="28"/>
          <w:szCs w:val="28"/>
        </w:rPr>
        <w:t xml:space="preserve"> </w:t>
      </w: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FD5C67" w:rsidRP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right"/>
        <w:rPr>
          <w:sz w:val="32"/>
          <w:szCs w:val="36"/>
        </w:rPr>
      </w:pPr>
      <w:r>
        <w:rPr>
          <w:b/>
          <w:sz w:val="32"/>
          <w:szCs w:val="36"/>
        </w:rPr>
        <w:t xml:space="preserve">Дата заполнения: </w:t>
      </w:r>
      <w:r w:rsidRPr="00FD5C67">
        <w:rPr>
          <w:sz w:val="32"/>
          <w:szCs w:val="36"/>
        </w:rPr>
        <w:t>Октябрь.</w:t>
      </w:r>
    </w:p>
    <w:p w:rsidR="00FD5C67" w:rsidRP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sz w:val="32"/>
          <w:szCs w:val="36"/>
        </w:rPr>
      </w:pPr>
      <w:r w:rsidRPr="00FD5C67">
        <w:rPr>
          <w:sz w:val="32"/>
          <w:szCs w:val="36"/>
        </w:rPr>
        <w:t xml:space="preserve">                                                             </w:t>
      </w:r>
      <w:r>
        <w:rPr>
          <w:sz w:val="32"/>
          <w:szCs w:val="36"/>
        </w:rPr>
        <w:t xml:space="preserve">  </w:t>
      </w:r>
      <w:r w:rsidRPr="00FD5C67">
        <w:rPr>
          <w:sz w:val="32"/>
          <w:szCs w:val="36"/>
        </w:rPr>
        <w:t xml:space="preserve">Май </w:t>
      </w:r>
      <w:proofErr w:type="gramStart"/>
      <w:r w:rsidRPr="00FD5C67">
        <w:rPr>
          <w:sz w:val="32"/>
          <w:szCs w:val="36"/>
        </w:rPr>
        <w:t>г</w:t>
      </w:r>
      <w:proofErr w:type="gramEnd"/>
      <w:r w:rsidRPr="00FD5C67">
        <w:rPr>
          <w:sz w:val="32"/>
          <w:szCs w:val="36"/>
        </w:rPr>
        <w:t>.</w:t>
      </w: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:rsidR="003D3667" w:rsidRDefault="003D36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:rsidR="00FE640B" w:rsidRDefault="00FE640B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0B" w:rsidRDefault="00FE640B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0B" w:rsidRDefault="00FE640B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0B" w:rsidRDefault="00FE640B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0B" w:rsidRDefault="00FE640B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0B" w:rsidRDefault="00FE640B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0B" w:rsidRDefault="00FE640B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0B" w:rsidRDefault="00FE640B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0B" w:rsidRDefault="00FE640B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0B" w:rsidRDefault="00FE640B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40B" w:rsidRDefault="00FE640B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Диагностика педагогического процесса в подготовительной группе (с 6 до 7 лет) </w:t>
      </w:r>
    </w:p>
    <w:p w:rsidR="002C5AF9" w:rsidRDefault="002C5AF9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AF9" w:rsidRPr="0022310B" w:rsidRDefault="002C5AF9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 в подготовительной к школе группе (6-7 лет)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2310B">
        <w:rPr>
          <w:rFonts w:ascii="Times New Roman" w:hAnsi="Times New Roman" w:cs="Times New Roman"/>
          <w:sz w:val="24"/>
          <w:szCs w:val="24"/>
        </w:rPr>
        <w:t xml:space="preserve"> 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</w:t>
      </w:r>
      <w:proofErr w:type="spellStart"/>
      <w:r w:rsidRPr="0022310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2310B">
        <w:rPr>
          <w:rFonts w:ascii="Times New Roman" w:hAnsi="Times New Roman" w:cs="Times New Roman"/>
          <w:sz w:val="24"/>
          <w:szCs w:val="24"/>
        </w:rPr>
        <w:t xml:space="preserve">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Основные диагностические методы: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2C5AF9" w:rsidRPr="0022310B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 xml:space="preserve">Формы проведения педагогической диагностики: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2C5AF9" w:rsidRPr="0022310B" w:rsidRDefault="002C5AF9" w:rsidP="002C5AF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 Сформировать интерес к учебной деятельности и желание учиться в школе развита инициативность, ответственность. Внимательно </w:t>
      </w:r>
      <w:proofErr w:type="gramStart"/>
      <w:r w:rsidRPr="0022310B">
        <w:rPr>
          <w:rFonts w:ascii="Times New Roman" w:hAnsi="Times New Roman" w:cs="Times New Roman"/>
          <w:sz w:val="24"/>
          <w:szCs w:val="24"/>
        </w:rPr>
        <w:t>слушает</w:t>
      </w:r>
      <w:proofErr w:type="gramEnd"/>
      <w:r w:rsidRPr="0022310B">
        <w:rPr>
          <w:rFonts w:ascii="Times New Roman" w:hAnsi="Times New Roman" w:cs="Times New Roman"/>
          <w:sz w:val="24"/>
          <w:szCs w:val="24"/>
        </w:rPr>
        <w:t xml:space="preserve"> Может действовать по правилу и образцу, правильно оценивает результат.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Методы: наблюдение в быту и в организованной деятельности, проблемная ситуация.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«Выложи, пожалуйста, такого мишку (показывает схему выкладывания). Как ты думаешь, у тебя получился такой же мишка? И по цвету, по форме?».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одежда ребёнка, шкафчик для одежды, схема складывания одежды в шкафчик (на верхней полке, на нижней полке).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«Через 10 минут у нас будет проверка ваших шкафчиков, приедут Незнайка и </w:t>
      </w:r>
      <w:proofErr w:type="spellStart"/>
      <w:r w:rsidRPr="0022310B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22310B">
        <w:rPr>
          <w:rFonts w:ascii="Times New Roman" w:hAnsi="Times New Roman" w:cs="Times New Roman"/>
          <w:sz w:val="24"/>
          <w:szCs w:val="24"/>
        </w:rPr>
        <w:t xml:space="preserve">. Пожалуйста, сложите одежду так, как нарисовано на схеме».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 Может дать нравственную оценку своим и чужим поступкам.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картина с изображением ссоры детей.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«Что изображено на картине?». Что чувствует мальчик и девочка? Почему мальчик рассердился? Почему девочка плачет?».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Pr="0022310B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«Познавательное развитие»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1.Устанавливает связи между предметами, выделяет свойства, качества материалов через исследовательскую, проектную деятельность. Проявляет познавательный интерес в быту в организованной деятельности, ищет способы определения свойств незнакомых предметов.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наблюдение, проблемная ситуация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фонарик необычной формы с </w:t>
      </w:r>
      <w:proofErr w:type="spellStart"/>
      <w:r w:rsidRPr="0022310B">
        <w:rPr>
          <w:rFonts w:ascii="Times New Roman" w:hAnsi="Times New Roman" w:cs="Times New Roman"/>
          <w:sz w:val="24"/>
          <w:szCs w:val="24"/>
        </w:rPr>
        <w:t>динамомашиной</w:t>
      </w:r>
      <w:proofErr w:type="spellEnd"/>
      <w:r w:rsidRPr="0022310B">
        <w:rPr>
          <w:rFonts w:ascii="Times New Roman" w:hAnsi="Times New Roman" w:cs="Times New Roman"/>
          <w:sz w:val="24"/>
          <w:szCs w:val="24"/>
        </w:rPr>
        <w:t xml:space="preserve"> для подзарядки.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lastRenderedPageBreak/>
        <w:t xml:space="preserve">Задание: «Положить в группе до прихода детей фонарик. Когда ребёнок найдёт и поинтересуется: «Что это такое и как работает?», предложить самому подумать.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2.Знает способы измерения величины: длины, массы. Пользуется условной меркой.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Материал: условная мерка, весы, линейка, мерный стаканчик, большой и маленький мячи.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 Нужно сравнить 2 мяча». Чем отличаются эти мячи?».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 Умеет использовать разные части речи в точном соответствии с их значением и целью высказывания, употребляет обобщающие слова, синонимы, антонимы, сложные предложения.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машинка необычной конструкции / гараж трёхуровневый или кукла с большой головой в необычной одежде / дом для куклы.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Положить на столе воспитателя. Когда ребёнок / дети проявят интерес, спросить: «Что это такое?» Зачем нужно?», задавать уточняющие вопросы типа «На что похоже?», «Как можно ещё использовать?».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2310B">
        <w:rPr>
          <w:rFonts w:ascii="Times New Roman" w:hAnsi="Times New Roman" w:cs="Times New Roman"/>
          <w:sz w:val="24"/>
          <w:szCs w:val="24"/>
        </w:rPr>
        <w:t xml:space="preserve">. Создаёт модели одного и того же предмета из разных видов конструктора и бумаги (оригами) по рисунку и словесной инструкции.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игрушка – инопланетянин. Пока всё рассматривал, заблудился и не может найти свой инопланетный корабль. Давайте ему поможем».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«К нам прилетел инопланетянин. Пока всё рассматривал, заблудился и не может найти свой инопланетный корабль. Давайте ему поможем».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2.Исполняет сольно и в ансамбле на детских муз</w:t>
      </w:r>
      <w:proofErr w:type="gramStart"/>
      <w:r w:rsidRPr="002231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310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2310B">
        <w:rPr>
          <w:rFonts w:ascii="Times New Roman" w:hAnsi="Times New Roman" w:cs="Times New Roman"/>
          <w:sz w:val="24"/>
          <w:szCs w:val="24"/>
        </w:rPr>
        <w:t>нструментах несложные песни и мелодии; может петь в сопровождении муз. инструмента, индивидуально и коллективно.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образовательной деятельности.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барабан, металлофон, дудка, ксилофон, маракас, бубен.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«Давайте сыграем песенку «Во поле берёзка…» (любая другая, знакомая детям). Выберите себе музыкальный инструмент».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2310B">
        <w:rPr>
          <w:rFonts w:ascii="Times New Roman" w:hAnsi="Times New Roman" w:cs="Times New Roman"/>
          <w:sz w:val="24"/>
          <w:szCs w:val="24"/>
        </w:rPr>
        <w:t xml:space="preserve">. Знает о принципах здорового образа жизни (двигательная активность, закаливание, здоровое питание, правильная осанка) и старается их соблюдать.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игрушка Незнайка, </w:t>
      </w:r>
      <w:proofErr w:type="spellStart"/>
      <w:r w:rsidRPr="0022310B">
        <w:rPr>
          <w:rFonts w:ascii="Times New Roman" w:hAnsi="Times New Roman" w:cs="Times New Roman"/>
          <w:sz w:val="24"/>
          <w:szCs w:val="24"/>
        </w:rPr>
        <w:t>мнемотаблица</w:t>
      </w:r>
      <w:proofErr w:type="spellEnd"/>
      <w:r w:rsidRPr="0022310B">
        <w:rPr>
          <w:rFonts w:ascii="Times New Roman" w:hAnsi="Times New Roman" w:cs="Times New Roman"/>
          <w:sz w:val="24"/>
          <w:szCs w:val="24"/>
        </w:rPr>
        <w:t xml:space="preserve"> или схемы-подсказки.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«Помоги Незнайке научиться быть здоровым. Расскажи, как это – быть здоровым».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 Умеет самостоятельно организовывать подвижные игры, придумывать собственные игры, варианты игр, комбинировать движения.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наблюдение, проблемная ситуация.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атрибуты к сюжетно-ролевой игре «Больница».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«Ребята, мы будем играть «в больницу». Кто </w:t>
      </w:r>
      <w:proofErr w:type="gramStart"/>
      <w:r w:rsidRPr="0022310B">
        <w:rPr>
          <w:rFonts w:ascii="Times New Roman" w:hAnsi="Times New Roman" w:cs="Times New Roman"/>
          <w:sz w:val="24"/>
          <w:szCs w:val="24"/>
        </w:rPr>
        <w:t>хочет</w:t>
      </w:r>
      <w:proofErr w:type="gramEnd"/>
      <w:r w:rsidRPr="0022310B">
        <w:rPr>
          <w:rFonts w:ascii="Times New Roman" w:hAnsi="Times New Roman" w:cs="Times New Roman"/>
          <w:sz w:val="24"/>
          <w:szCs w:val="24"/>
        </w:rPr>
        <w:t xml:space="preserve"> кем быть?». </w:t>
      </w:r>
      <w:proofErr w:type="gramStart"/>
      <w:r w:rsidRPr="0022310B">
        <w:rPr>
          <w:rFonts w:ascii="Times New Roman" w:hAnsi="Times New Roman" w:cs="Times New Roman"/>
          <w:sz w:val="24"/>
          <w:szCs w:val="24"/>
        </w:rPr>
        <w:t>Выбирайте необходимое для себя.</w:t>
      </w:r>
      <w:proofErr w:type="gramEnd"/>
      <w:r w:rsidRPr="0022310B">
        <w:rPr>
          <w:rFonts w:ascii="Times New Roman" w:hAnsi="Times New Roman" w:cs="Times New Roman"/>
          <w:sz w:val="24"/>
          <w:szCs w:val="24"/>
        </w:rPr>
        <w:t xml:space="preserve"> Кто что будет делать?».</w:t>
      </w:r>
    </w:p>
    <w:p w:rsidR="00B3389E" w:rsidRDefault="00B3389E" w:rsidP="002C5AF9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3D3667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  <w:sectPr w:rsidR="003D3667" w:rsidSect="003D3667"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18" w:space="24" w:color="FF0000"/>
            <w:left w:val="twistedLines1" w:sz="18" w:space="24" w:color="FF0000"/>
            <w:bottom w:val="twistedLines1" w:sz="18" w:space="24" w:color="FF0000"/>
            <w:right w:val="twistedLines1" w:sz="18" w:space="24" w:color="FF0000"/>
          </w:pgBorders>
          <w:cols w:space="708"/>
          <w:docGrid w:linePitch="360"/>
        </w:sectPr>
      </w:pPr>
    </w:p>
    <w:p w:rsidR="002C5AF9" w:rsidRPr="00580E66" w:rsidRDefault="002C5AF9" w:rsidP="002C5AF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2C5AF9" w:rsidRPr="00580E66" w:rsidRDefault="002C5AF9" w:rsidP="002C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417"/>
        <w:gridCol w:w="2385"/>
        <w:gridCol w:w="567"/>
        <w:gridCol w:w="425"/>
        <w:gridCol w:w="425"/>
        <w:gridCol w:w="425"/>
        <w:gridCol w:w="426"/>
        <w:gridCol w:w="425"/>
        <w:gridCol w:w="565"/>
        <w:gridCol w:w="414"/>
        <w:gridCol w:w="12"/>
        <w:gridCol w:w="426"/>
        <w:gridCol w:w="426"/>
        <w:gridCol w:w="425"/>
        <w:gridCol w:w="425"/>
        <w:gridCol w:w="426"/>
        <w:gridCol w:w="426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</w:tblGrid>
      <w:tr w:rsidR="002C5AF9" w:rsidRPr="00580E66" w:rsidTr="0058299D">
        <w:trPr>
          <w:trHeight w:val="265"/>
        </w:trPr>
        <w:tc>
          <w:tcPr>
            <w:tcW w:w="417" w:type="dxa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85" w:type="dxa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693" w:type="dxa"/>
            <w:gridSpan w:val="6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693" w:type="dxa"/>
            <w:gridSpan w:val="7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405" w:type="dxa"/>
            <w:gridSpan w:val="8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551" w:type="dxa"/>
            <w:gridSpan w:val="6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850" w:type="dxa"/>
            <w:gridSpan w:val="2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58299D">
        <w:trPr>
          <w:trHeight w:val="2218"/>
        </w:trPr>
        <w:tc>
          <w:tcPr>
            <w:tcW w:w="417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оятельно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объеди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няться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для совмес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тной игры и тр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уда,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занима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оятельн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выбран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ным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делом,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догова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риватьс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помога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ть друг другу 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Может дать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нравств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енн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ую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оценку своим и чужим поступкам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нает и соблюд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ает правила поведен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в обществ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енных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местах,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т.ч. на транспорте, в общени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 со взрослы ми и сверстниками</w:t>
            </w:r>
          </w:p>
        </w:tc>
        <w:tc>
          <w:tcPr>
            <w:tcW w:w="851" w:type="dxa"/>
            <w:gridSpan w:val="2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Сфор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мирован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интер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ес к уч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ебной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ьност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желание учить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ся в школе развит 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иници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ативн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ость,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ответс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твенн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ость</w:t>
            </w:r>
            <w:proofErr w:type="spellEnd"/>
          </w:p>
        </w:tc>
        <w:tc>
          <w:tcPr>
            <w:tcW w:w="979" w:type="dxa"/>
            <w:gridSpan w:val="2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самостоя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тельно</w:t>
            </w:r>
            <w:proofErr w:type="spellEnd"/>
            <w:proofErr w:type="gram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своеврем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енно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готовить материал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ы и пособия к занятию, без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напомина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убирать свое рабочее место, выполнят ь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обязанно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сти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по столовой, занятиям, уголку природы</w:t>
            </w:r>
          </w:p>
        </w:tc>
        <w:tc>
          <w:tcPr>
            <w:tcW w:w="864" w:type="dxa"/>
            <w:gridSpan w:val="3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Сформи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рованы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трудовые навыки, желани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е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участво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вать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в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коллект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ивном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труде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пользов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аться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столовыми прибора ми, правиль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но вести за столом, следит 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 своим внешним видом, замечает и устраняет непоряд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ок</w:t>
            </w:r>
          </w:p>
        </w:tc>
        <w:tc>
          <w:tcPr>
            <w:tcW w:w="852" w:type="dxa"/>
            <w:gridSpan w:val="2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авлен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семье и ее истор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ии, об их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профе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ссия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знает домашний адрес, телеф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он, ФИО родит елей</w:t>
            </w:r>
          </w:p>
        </w:tc>
        <w:tc>
          <w:tcPr>
            <w:tcW w:w="852" w:type="dxa"/>
            <w:gridSpan w:val="2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Имеет гендерные пред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став</w:t>
            </w:r>
            <w:proofErr w:type="gram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лени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я о себе, о перспективе развития личн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ости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авления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родно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й стране</w:t>
            </w:r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о родно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 крае,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госуда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рственных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празд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никах </w:t>
            </w:r>
          </w:p>
        </w:tc>
        <w:tc>
          <w:tcPr>
            <w:tcW w:w="851" w:type="dxa"/>
            <w:gridSpan w:val="2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авления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об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ающей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среде ДОУ, участвует в её создании, в проектной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ьност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spellEnd"/>
          </w:p>
        </w:tc>
        <w:tc>
          <w:tcPr>
            <w:tcW w:w="850" w:type="dxa"/>
            <w:gridSpan w:val="2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правила ДД, дорожны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 знак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и, о работе ГИБДД, МЧС, пожарно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й службы, скорой помощ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и, соблюдает культуру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на дороге</w:t>
            </w:r>
          </w:p>
        </w:tc>
        <w:tc>
          <w:tcPr>
            <w:tcW w:w="850" w:type="dxa"/>
            <w:gridSpan w:val="2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Знает правила обр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ащен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ия с бытовым и предмета ми, правила </w:t>
            </w:r>
            <w:proofErr w:type="spellStart"/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безо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пасн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ости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безопасн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ого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во время игр в разное время года</w:t>
            </w:r>
          </w:p>
        </w:tc>
        <w:tc>
          <w:tcPr>
            <w:tcW w:w="851" w:type="dxa"/>
            <w:gridSpan w:val="2"/>
          </w:tcPr>
          <w:p w:rsidR="002C5AF9" w:rsidRPr="007F17C5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Знаком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правилам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на природе, с Красной книгой, явлениям и неживой природы</w:t>
            </w:r>
          </w:p>
        </w:tc>
        <w:tc>
          <w:tcPr>
            <w:tcW w:w="850" w:type="dxa"/>
            <w:gridSpan w:val="2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1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2802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2802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2802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2802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2802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2802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2802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2802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2802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2C5AF9" w:rsidRPr="00580E66" w:rsidRDefault="002C5AF9" w:rsidP="002C5AF9">
      <w:pPr>
        <w:rPr>
          <w:rFonts w:ascii="Times New Roman" w:hAnsi="Times New Roman" w:cs="Times New Roman"/>
        </w:rPr>
      </w:pPr>
    </w:p>
    <w:p w:rsidR="002C5AF9" w:rsidRPr="002241FD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26-21 баллов Средний уровень – 20-8 баллов Низкий уровень - 7</w:t>
      </w:r>
      <w:r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C5AF9" w:rsidRPr="00580E66" w:rsidRDefault="002C5AF9" w:rsidP="002C5AF9">
      <w:pPr>
        <w:rPr>
          <w:rFonts w:ascii="Times New Roman" w:hAnsi="Times New Roman" w:cs="Times New Roman"/>
          <w:sz w:val="28"/>
          <w:szCs w:val="28"/>
        </w:rPr>
        <w:sectPr w:rsidR="002C5AF9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C5AF9" w:rsidRPr="00580E66" w:rsidRDefault="002C5AF9" w:rsidP="002C5AF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2C5AF9" w:rsidRPr="00580E66" w:rsidRDefault="002C5AF9" w:rsidP="002C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20"/>
        <w:gridCol w:w="2654"/>
        <w:gridCol w:w="423"/>
        <w:gridCol w:w="425"/>
        <w:gridCol w:w="434"/>
        <w:gridCol w:w="281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30"/>
        <w:gridCol w:w="426"/>
        <w:gridCol w:w="426"/>
        <w:gridCol w:w="6"/>
        <w:gridCol w:w="420"/>
        <w:gridCol w:w="426"/>
        <w:gridCol w:w="425"/>
        <w:gridCol w:w="284"/>
        <w:gridCol w:w="567"/>
        <w:gridCol w:w="283"/>
      </w:tblGrid>
      <w:tr w:rsidR="002C5AF9" w:rsidRPr="00580E66" w:rsidTr="0058299D">
        <w:trPr>
          <w:trHeight w:val="265"/>
        </w:trPr>
        <w:tc>
          <w:tcPr>
            <w:tcW w:w="420" w:type="dxa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4" w:type="dxa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14" w:type="dxa"/>
            <w:gridSpan w:val="6"/>
          </w:tcPr>
          <w:p w:rsidR="002C5AF9" w:rsidRPr="0051336E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познавательн</w:t>
            </w:r>
            <w:proofErr w:type="gramStart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исследовательской деятельности </w:t>
            </w:r>
          </w:p>
        </w:tc>
        <w:tc>
          <w:tcPr>
            <w:tcW w:w="2551" w:type="dxa"/>
            <w:gridSpan w:val="6"/>
          </w:tcPr>
          <w:p w:rsidR="002C5AF9" w:rsidRPr="0051336E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5115" w:type="dxa"/>
            <w:gridSpan w:val="13"/>
          </w:tcPr>
          <w:p w:rsidR="002C5AF9" w:rsidRPr="0051336E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555" w:type="dxa"/>
            <w:gridSpan w:val="4"/>
          </w:tcPr>
          <w:p w:rsidR="002C5AF9" w:rsidRPr="0051336E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850" w:type="dxa"/>
            <w:gridSpan w:val="2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58299D">
        <w:trPr>
          <w:trHeight w:val="1576"/>
        </w:trPr>
        <w:tc>
          <w:tcPr>
            <w:tcW w:w="420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организовывать дидак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тические игры, исп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нять роль </w:t>
            </w:r>
            <w:proofErr w:type="spellStart"/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едущ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его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прояв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ляет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необх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одим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к школе</w:t>
            </w:r>
          </w:p>
        </w:tc>
        <w:tc>
          <w:tcPr>
            <w:tcW w:w="715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Устан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авлива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связи между </w:t>
            </w:r>
            <w:proofErr w:type="spellStart"/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предм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етами</w:t>
            </w:r>
            <w:proofErr w:type="spellEnd"/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выдел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яет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свойст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качест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матер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иалов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через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исслед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овател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ьскую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проект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ную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деятел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ьность</w:t>
            </w:r>
            <w:proofErr w:type="spellEnd"/>
          </w:p>
        </w:tc>
        <w:tc>
          <w:tcPr>
            <w:tcW w:w="851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Развиты мелка я моторика,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сенсор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спосо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бности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выдел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яет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различ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детали</w:t>
            </w:r>
          </w:p>
        </w:tc>
        <w:tc>
          <w:tcPr>
            <w:tcW w:w="850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Знает о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растит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ельном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живот ном мире, способах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ухажи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размн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ожения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об охран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е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ающей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приро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ды </w:t>
            </w:r>
          </w:p>
        </w:tc>
        <w:tc>
          <w:tcPr>
            <w:tcW w:w="851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ние о космосе, планете Земля, (смена времён года, смена дня 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ночи), устанавлив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ает предметно -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следственн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связи между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природны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ми явлениями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живой и неживой природой</w:t>
            </w:r>
          </w:p>
        </w:tc>
        <w:tc>
          <w:tcPr>
            <w:tcW w:w="850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особе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сезонных измен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ений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 природе, прави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лах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повед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ения</w:t>
            </w:r>
            <w:proofErr w:type="spellEnd"/>
          </w:p>
        </w:tc>
        <w:tc>
          <w:tcPr>
            <w:tcW w:w="850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геометри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ческие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фигуры, их элементы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свойства о прямой линии, отрезке,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моделиру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геом. фигуры из геом. форм, создаёт предметы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контурном образцам, по описани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ю, представ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лению</w:t>
            </w:r>
            <w:proofErr w:type="spellEnd"/>
          </w:p>
        </w:tc>
        <w:tc>
          <w:tcPr>
            <w:tcW w:w="851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способы измерения велич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ины: длины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массы.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Пользуется условной мерко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й</w:t>
            </w:r>
          </w:p>
        </w:tc>
        <w:tc>
          <w:tcPr>
            <w:tcW w:w="850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Орие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ируется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во времен и, определяет время по часам с точностью до 1 часа, моделирует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простра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нственные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отноше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ния в виде рисунка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плана, схемы</w:t>
            </w:r>
          </w:p>
        </w:tc>
        <w:tc>
          <w:tcPr>
            <w:tcW w:w="851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делить предметы на 2-8 равны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х частей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прави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льно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обозн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ачает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части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целог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о</w:t>
            </w:r>
          </w:p>
        </w:tc>
        <w:tc>
          <w:tcPr>
            <w:tcW w:w="855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Составляет и решает задачи на сложе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ние, </w:t>
            </w:r>
            <w:proofErr w:type="spellStart"/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вычит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ание</w:t>
            </w:r>
            <w:proofErr w:type="spellEnd"/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пользу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ется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арифм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етичес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кими знака ми «+»,«-», «=»</w:t>
            </w:r>
          </w:p>
        </w:tc>
        <w:tc>
          <w:tcPr>
            <w:tcW w:w="852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поряд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ковый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количественный счёт в пределах 10, считает в преде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лах 10, 20 в прямо м и обрат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ном поряд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ке, знает состав чисел до 10</w:t>
            </w:r>
          </w:p>
        </w:tc>
        <w:tc>
          <w:tcPr>
            <w:tcW w:w="852" w:type="dxa"/>
            <w:gridSpan w:val="3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представ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предметном мире, видах транспор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та, о специфик е школы, о видах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транспор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та, о сферах человече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ской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деятельн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ости, элемента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рной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экономик е</w:t>
            </w:r>
          </w:p>
        </w:tc>
        <w:tc>
          <w:tcPr>
            <w:tcW w:w="709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Сформи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рованы</w:t>
            </w:r>
            <w:proofErr w:type="spellEnd"/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предста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вления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об истории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человеч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ества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, родном крае, РФ, Рос. Армии …</w:t>
            </w:r>
          </w:p>
        </w:tc>
        <w:tc>
          <w:tcPr>
            <w:tcW w:w="850" w:type="dxa"/>
            <w:gridSpan w:val="2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3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34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281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30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  <w:gridSpan w:val="2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284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283" w:type="dxa"/>
          </w:tcPr>
          <w:p w:rsidR="002C5AF9" w:rsidRPr="009064E6" w:rsidRDefault="002C5AF9" w:rsidP="0058299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07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7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07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7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07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7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07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7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7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2C5AF9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28-22 баллов Средний уровень – 21-9 баллов Низкий уровень - 8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C5AF9" w:rsidRPr="0051336E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  <w:sectPr w:rsidR="002C5AF9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2C5AF9" w:rsidRPr="00580E66" w:rsidRDefault="002C5AF9" w:rsidP="002C5AF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2C5AF9" w:rsidRPr="00580E66" w:rsidRDefault="002C5AF9" w:rsidP="002C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21" w:type="dxa"/>
        <w:tblLayout w:type="fixed"/>
        <w:tblLook w:val="04A0" w:firstRow="1" w:lastRow="0" w:firstColumn="1" w:lastColumn="0" w:noHBand="0" w:noVBand="1"/>
      </w:tblPr>
      <w:tblGrid>
        <w:gridCol w:w="425"/>
        <w:gridCol w:w="2659"/>
        <w:gridCol w:w="567"/>
        <w:gridCol w:w="710"/>
        <w:gridCol w:w="709"/>
        <w:gridCol w:w="567"/>
        <w:gridCol w:w="567"/>
        <w:gridCol w:w="567"/>
        <w:gridCol w:w="567"/>
        <w:gridCol w:w="708"/>
        <w:gridCol w:w="709"/>
        <w:gridCol w:w="567"/>
        <w:gridCol w:w="567"/>
        <w:gridCol w:w="135"/>
        <w:gridCol w:w="432"/>
        <w:gridCol w:w="709"/>
        <w:gridCol w:w="709"/>
        <w:gridCol w:w="567"/>
        <w:gridCol w:w="708"/>
        <w:gridCol w:w="567"/>
        <w:gridCol w:w="571"/>
        <w:gridCol w:w="567"/>
        <w:gridCol w:w="567"/>
      </w:tblGrid>
      <w:tr w:rsidR="002C5AF9" w:rsidRPr="00580E66" w:rsidTr="0058299D">
        <w:trPr>
          <w:trHeight w:val="265"/>
        </w:trPr>
        <w:tc>
          <w:tcPr>
            <w:tcW w:w="425" w:type="dxa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940" w:type="dxa"/>
            <w:gridSpan w:val="12"/>
          </w:tcPr>
          <w:p w:rsidR="002C5AF9" w:rsidRPr="0051336E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  <w:p w:rsidR="002C5AF9" w:rsidRPr="0051336E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3" w:type="dxa"/>
            <w:gridSpan w:val="7"/>
          </w:tcPr>
          <w:p w:rsidR="002C5AF9" w:rsidRPr="0051336E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134" w:type="dxa"/>
            <w:gridSpan w:val="2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58299D">
        <w:trPr>
          <w:trHeight w:val="1576"/>
        </w:trPr>
        <w:tc>
          <w:tcPr>
            <w:tcW w:w="425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составлять рассказы о предметах, о содержании картины, по набору картино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 с последовательно развивающи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мся действием, из личного опыта, сочинять сказк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на заданную тему, драматизиро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вать их</w:t>
            </w:r>
          </w:p>
        </w:tc>
        <w:tc>
          <w:tcPr>
            <w:tcW w:w="1276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Имеет представление о предложении, составляет предложения, членит на слова, делит 2-х, 3-х сложные слова на слоги на части, составляет слова 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з слогов, выделяет последовател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ьность звуков</w:t>
            </w:r>
          </w:p>
        </w:tc>
        <w:tc>
          <w:tcPr>
            <w:tcW w:w="1134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использовать разные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части речи в точном соответств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ии 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их значением и целью высказыва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</w:p>
        </w:tc>
        <w:tc>
          <w:tcPr>
            <w:tcW w:w="1275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огласовывает слова в предложен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ии, правильно стро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ит сложнопод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чинённые предложен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ия, образовывает однокорен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ные слова</w:t>
            </w:r>
          </w:p>
        </w:tc>
        <w:tc>
          <w:tcPr>
            <w:tcW w:w="1276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меет называть слова с определен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ным звуком, находить слова с этим звуком в предложении, определяет место звука в слове</w:t>
            </w:r>
          </w:p>
        </w:tc>
        <w:tc>
          <w:tcPr>
            <w:tcW w:w="1134" w:type="dxa"/>
            <w:gridSpan w:val="3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различать на слух и произносить все звуки родного языка, делить слова на слоги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… Р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азличае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 звук, слог, слово, предложение, определяет их последовате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льность</w:t>
            </w:r>
          </w:p>
        </w:tc>
        <w:tc>
          <w:tcPr>
            <w:tcW w:w="1418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Называет жанры детской литературы</w:t>
            </w:r>
          </w:p>
        </w:tc>
        <w:tc>
          <w:tcPr>
            <w:tcW w:w="1275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Знаком с илл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юстрац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иями известных художников</w:t>
            </w:r>
          </w:p>
        </w:tc>
        <w:tc>
          <w:tcPr>
            <w:tcW w:w="1138" w:type="dxa"/>
            <w:gridSpan w:val="2"/>
          </w:tcPr>
          <w:p w:rsidR="002C5AF9" w:rsidRPr="002241FD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Пересказы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вает и драматизи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рует небольшие литературные произведения, используя выразител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ьные средства</w:t>
            </w:r>
          </w:p>
        </w:tc>
        <w:tc>
          <w:tcPr>
            <w:tcW w:w="1134" w:type="dxa"/>
            <w:gridSpan w:val="2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71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2C5AF9" w:rsidRDefault="002C5AF9" w:rsidP="002C5A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AF9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2C5AF9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C5AF9" w:rsidRDefault="002C5AF9" w:rsidP="002C5AF9"/>
    <w:p w:rsidR="002C5AF9" w:rsidRDefault="002C5AF9" w:rsidP="002C5AF9"/>
    <w:p w:rsidR="002C5AF9" w:rsidRDefault="002C5AF9" w:rsidP="002C5AF9"/>
    <w:p w:rsidR="002C5AF9" w:rsidRPr="00580E66" w:rsidRDefault="002C5AF9" w:rsidP="002C5AF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2C5AF9" w:rsidRPr="00580E66" w:rsidRDefault="002C5AF9" w:rsidP="002C5AF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559" w:type="dxa"/>
        <w:tblLayout w:type="fixed"/>
        <w:tblLook w:val="04A0" w:firstRow="1" w:lastRow="0" w:firstColumn="1" w:lastColumn="0" w:noHBand="0" w:noVBand="1"/>
      </w:tblPr>
      <w:tblGrid>
        <w:gridCol w:w="395"/>
        <w:gridCol w:w="2476"/>
        <w:gridCol w:w="566"/>
        <w:gridCol w:w="566"/>
        <w:gridCol w:w="425"/>
        <w:gridCol w:w="567"/>
        <w:gridCol w:w="6"/>
        <w:gridCol w:w="419"/>
        <w:gridCol w:w="425"/>
        <w:gridCol w:w="567"/>
        <w:gridCol w:w="495"/>
        <w:gridCol w:w="639"/>
        <w:gridCol w:w="431"/>
        <w:gridCol w:w="490"/>
        <w:gridCol w:w="567"/>
        <w:gridCol w:w="567"/>
        <w:gridCol w:w="567"/>
        <w:gridCol w:w="567"/>
        <w:gridCol w:w="490"/>
        <w:gridCol w:w="425"/>
        <w:gridCol w:w="425"/>
        <w:gridCol w:w="425"/>
        <w:gridCol w:w="431"/>
        <w:gridCol w:w="425"/>
        <w:gridCol w:w="425"/>
        <w:gridCol w:w="425"/>
        <w:gridCol w:w="503"/>
        <w:gridCol w:w="425"/>
        <w:gridCol w:w="425"/>
      </w:tblGrid>
      <w:tr w:rsidR="002C5AF9" w:rsidRPr="00580E66" w:rsidTr="0058299D">
        <w:trPr>
          <w:trHeight w:val="265"/>
        </w:trPr>
        <w:tc>
          <w:tcPr>
            <w:tcW w:w="395" w:type="dxa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6" w:type="dxa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0" w:type="dxa"/>
            <w:gridSpan w:val="5"/>
          </w:tcPr>
          <w:p w:rsidR="002C5AF9" w:rsidRPr="00A6094F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4033" w:type="dxa"/>
            <w:gridSpan w:val="8"/>
          </w:tcPr>
          <w:p w:rsidR="002C5AF9" w:rsidRPr="00A6094F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3897" w:type="dxa"/>
            <w:gridSpan w:val="8"/>
          </w:tcPr>
          <w:p w:rsidR="002C5AF9" w:rsidRPr="00A6094F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778" w:type="dxa"/>
            <w:gridSpan w:val="4"/>
          </w:tcPr>
          <w:p w:rsidR="002C5AF9" w:rsidRPr="00A6094F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850" w:type="dxa"/>
            <w:gridSpan w:val="2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58299D">
        <w:trPr>
          <w:trHeight w:val="2022"/>
        </w:trPr>
        <w:tc>
          <w:tcPr>
            <w:tcW w:w="395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2C5AF9" w:rsidRPr="0040514C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Знает виды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народног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, 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зобрази т. искусств а, архитектуры, умеет выделять особенности, передавать их в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деятельн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ости </w:t>
            </w:r>
          </w:p>
        </w:tc>
        <w:tc>
          <w:tcPr>
            <w:tcW w:w="992" w:type="dxa"/>
            <w:gridSpan w:val="2"/>
          </w:tcPr>
          <w:p w:rsidR="002C5AF9" w:rsidRPr="0040514C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произведениями живоп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иси,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худож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икам и  иллюстраторами детско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й книги</w:t>
            </w:r>
          </w:p>
        </w:tc>
        <w:tc>
          <w:tcPr>
            <w:tcW w:w="850" w:type="dxa"/>
            <w:gridSpan w:val="3"/>
          </w:tcPr>
          <w:p w:rsidR="002C5AF9" w:rsidRPr="0040514C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приёмы работ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ы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бумагой и карто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ном, с ткань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ю, природным матер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иалом</w:t>
            </w:r>
          </w:p>
        </w:tc>
        <w:tc>
          <w:tcPr>
            <w:tcW w:w="1062" w:type="dxa"/>
            <w:gridSpan w:val="2"/>
          </w:tcPr>
          <w:p w:rsidR="002C5AF9" w:rsidRPr="0040514C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индивидуальные и коллективн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ые рисунки,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сюжетные и декоративн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ые композиции, используя разные материалы и способы создания в т.ч. по мотивам народн</w:t>
            </w:r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о-</w:t>
            </w:r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прикладного творчества</w:t>
            </w:r>
          </w:p>
        </w:tc>
        <w:tc>
          <w:tcPr>
            <w:tcW w:w="1070" w:type="dxa"/>
            <w:gridSpan w:val="2"/>
          </w:tcPr>
          <w:p w:rsidR="002C5AF9" w:rsidRPr="0040514C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Владеет навы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ками рисования, лепки предметов, передавая форму, величин у, пропорции частей; правильно держит каранда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ш, кисть</w:t>
            </w:r>
          </w:p>
        </w:tc>
        <w:tc>
          <w:tcPr>
            <w:tcW w:w="1057" w:type="dxa"/>
            <w:gridSpan w:val="2"/>
          </w:tcPr>
          <w:p w:rsidR="002C5AF9" w:rsidRPr="0040514C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Правильно держит ножни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цы, ис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пользует разнообразн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ые приём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 вырез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ания</w:t>
            </w:r>
          </w:p>
        </w:tc>
        <w:tc>
          <w:tcPr>
            <w:tcW w:w="1134" w:type="dxa"/>
            <w:gridSpan w:val="2"/>
          </w:tcPr>
          <w:p w:rsidR="002C5AF9" w:rsidRPr="0040514C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Развиты навыки восприят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ия зву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ков по высоте, знаком с элемент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арными понятия ми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(темп, ритм), жанрам и, творчеством композиторов, музыка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нтов</w:t>
            </w:r>
          </w:p>
        </w:tc>
        <w:tc>
          <w:tcPr>
            <w:tcW w:w="1057" w:type="dxa"/>
            <w:gridSpan w:val="2"/>
          </w:tcPr>
          <w:p w:rsidR="002C5AF9" w:rsidRPr="0040514C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Играет на детских муз. инструментах, на металлофоне, свирели, ударных и электронных музыкальных инструментах</w:t>
            </w:r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русских народных музыкальных инструментах , исполняет музыкальные произведения в оркестре, ансамбле</w:t>
            </w:r>
          </w:p>
        </w:tc>
        <w:tc>
          <w:tcPr>
            <w:tcW w:w="850" w:type="dxa"/>
            <w:gridSpan w:val="2"/>
          </w:tcPr>
          <w:p w:rsidR="002C5AF9" w:rsidRPr="0040514C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Развиты навыки </w:t>
            </w:r>
            <w:proofErr w:type="spellStart"/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танцева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льных</w:t>
            </w:r>
            <w:proofErr w:type="spellEnd"/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движений,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художе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ств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исполне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различн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х образов при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инсцен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ировании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песен и т.д.</w:t>
            </w:r>
          </w:p>
        </w:tc>
        <w:tc>
          <w:tcPr>
            <w:tcW w:w="856" w:type="dxa"/>
            <w:gridSpan w:val="2"/>
          </w:tcPr>
          <w:p w:rsidR="002C5AF9" w:rsidRPr="0040514C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Самот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оятельно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выразит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ельно</w:t>
            </w:r>
            <w:proofErr w:type="spellEnd"/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исполняет песни разного характера, развиты навыки сольного пения</w:t>
            </w:r>
          </w:p>
        </w:tc>
        <w:tc>
          <w:tcPr>
            <w:tcW w:w="850" w:type="dxa"/>
            <w:gridSpan w:val="2"/>
          </w:tcPr>
          <w:p w:rsidR="002C5AF9" w:rsidRPr="0040514C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Создаёт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модели одного и того же предмет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а из разных видов кон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стру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ктора по рисунку и словесной инструкции</w:t>
            </w:r>
          </w:p>
        </w:tc>
        <w:tc>
          <w:tcPr>
            <w:tcW w:w="928" w:type="dxa"/>
            <w:gridSpan w:val="2"/>
          </w:tcPr>
          <w:p w:rsidR="002C5AF9" w:rsidRPr="0040514C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Соз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даёт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различн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е конструкции по рисунку, словесной инструкции, коллективные, по замыслу, </w:t>
            </w:r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планирует процесс возведен</w:t>
            </w:r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постройки</w:t>
            </w:r>
          </w:p>
        </w:tc>
        <w:tc>
          <w:tcPr>
            <w:tcW w:w="850" w:type="dxa"/>
            <w:gridSpan w:val="2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6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639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31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0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0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31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03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2871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2871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2871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2871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2871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2871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2871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2871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2871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2C5AF9" w:rsidRDefault="002C5AF9" w:rsidP="002C5AF9"/>
    <w:p w:rsidR="002C5AF9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24-19 баллов Средний уровень – 18-8 баллов Низкий уровень - 7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C5AF9" w:rsidRPr="00580E66" w:rsidRDefault="002C5AF9" w:rsidP="002C5AF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2C5AF9" w:rsidRDefault="002C5AF9" w:rsidP="002C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5"/>
        <w:gridCol w:w="2659"/>
        <w:gridCol w:w="710"/>
        <w:gridCol w:w="709"/>
        <w:gridCol w:w="567"/>
        <w:gridCol w:w="567"/>
        <w:gridCol w:w="425"/>
        <w:gridCol w:w="567"/>
        <w:gridCol w:w="709"/>
        <w:gridCol w:w="708"/>
        <w:gridCol w:w="567"/>
        <w:gridCol w:w="709"/>
        <w:gridCol w:w="851"/>
        <w:gridCol w:w="708"/>
        <w:gridCol w:w="851"/>
        <w:gridCol w:w="709"/>
        <w:gridCol w:w="850"/>
        <w:gridCol w:w="567"/>
        <w:gridCol w:w="567"/>
        <w:gridCol w:w="709"/>
      </w:tblGrid>
      <w:tr w:rsidR="002C5AF9" w:rsidRPr="00580E66" w:rsidTr="0058299D">
        <w:trPr>
          <w:trHeight w:val="265"/>
        </w:trPr>
        <w:tc>
          <w:tcPr>
            <w:tcW w:w="425" w:type="dxa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553" w:type="dxa"/>
            <w:gridSpan w:val="4"/>
          </w:tcPr>
          <w:p w:rsidR="002C5AF9" w:rsidRPr="006A066C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8221" w:type="dxa"/>
            <w:gridSpan w:val="12"/>
          </w:tcPr>
          <w:p w:rsidR="002C5AF9" w:rsidRPr="006A066C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276" w:type="dxa"/>
            <w:gridSpan w:val="2"/>
            <w:vMerge w:val="restart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C5AF9" w:rsidRPr="00580E66" w:rsidTr="0058299D">
        <w:trPr>
          <w:trHeight w:val="1069"/>
        </w:trPr>
        <w:tc>
          <w:tcPr>
            <w:tcW w:w="425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:rsidR="002C5AF9" w:rsidRPr="00611D73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Знает о принципах здо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рового образа жизни (двигательная активность, закаливание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, здоровое питание, правильная осанка) и старается их соблюдать</w:t>
            </w:r>
          </w:p>
        </w:tc>
        <w:tc>
          <w:tcPr>
            <w:tcW w:w="1134" w:type="dxa"/>
            <w:gridSpan w:val="2"/>
          </w:tcPr>
          <w:p w:rsidR="002C5AF9" w:rsidRPr="00611D73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ия о роли солнечного света, воздуха и воды в жизни человека и их влиянии на здоровье</w:t>
            </w:r>
          </w:p>
        </w:tc>
        <w:tc>
          <w:tcPr>
            <w:tcW w:w="992" w:type="dxa"/>
            <w:gridSpan w:val="2"/>
          </w:tcPr>
          <w:p w:rsidR="002C5AF9" w:rsidRPr="00611D73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Выполняет ОРУ ритмично, в указанном темпе, согласуя движения рук и ног</w:t>
            </w:r>
          </w:p>
        </w:tc>
        <w:tc>
          <w:tcPr>
            <w:tcW w:w="1417" w:type="dxa"/>
            <w:gridSpan w:val="2"/>
          </w:tcPr>
          <w:p w:rsidR="002C5AF9" w:rsidRPr="00611D73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Воспитаны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выдержка, настойчивость, решительно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сть, смелост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ь, организованность, инициативность, самостоятел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ьность, творчество, фантазия</w:t>
            </w:r>
          </w:p>
        </w:tc>
        <w:tc>
          <w:tcPr>
            <w:tcW w:w="1276" w:type="dxa"/>
            <w:gridSpan w:val="2"/>
          </w:tcPr>
          <w:p w:rsidR="002C5AF9" w:rsidRPr="00611D73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прыгать в длину с места, с разбега, в высоту с разбега, через скакалку</w:t>
            </w:r>
          </w:p>
        </w:tc>
        <w:tc>
          <w:tcPr>
            <w:tcW w:w="1559" w:type="dxa"/>
            <w:gridSpan w:val="2"/>
          </w:tcPr>
          <w:p w:rsidR="002C5AF9" w:rsidRPr="00611D73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перестраиваться в 3-4 колонны, в 2-3 круга на ходу, в 2 шеренги после пересчёта, соблюдает интервалы в передвижении равняться в колонне, шеренге, кругу</w:t>
            </w:r>
          </w:p>
        </w:tc>
        <w:tc>
          <w:tcPr>
            <w:tcW w:w="1560" w:type="dxa"/>
            <w:gridSpan w:val="2"/>
          </w:tcPr>
          <w:p w:rsidR="002C5AF9" w:rsidRPr="00611D73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метать предметы пра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вой и левой руками в вертикальную и горизонтальную цель, в движущую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ся цель, отбивает и ловит мяч</w:t>
            </w:r>
          </w:p>
        </w:tc>
        <w:tc>
          <w:tcPr>
            <w:tcW w:w="1417" w:type="dxa"/>
            <w:gridSpan w:val="2"/>
          </w:tcPr>
          <w:p w:rsidR="002C5AF9" w:rsidRPr="00611D73" w:rsidRDefault="002C5AF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самостоятельно организовывать подвижные игры, придумыват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ь собственные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игры, варианты игр, комбиниров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ать движения</w:t>
            </w:r>
          </w:p>
        </w:tc>
        <w:tc>
          <w:tcPr>
            <w:tcW w:w="1276" w:type="dxa"/>
            <w:gridSpan w:val="2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  <w:vMerge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10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C5AF9" w:rsidRPr="00580E66" w:rsidRDefault="002C5AF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65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2C5AF9" w:rsidRPr="00580E66" w:rsidTr="0058299D">
        <w:trPr>
          <w:trHeight w:val="279"/>
        </w:trPr>
        <w:tc>
          <w:tcPr>
            <w:tcW w:w="3084" w:type="dxa"/>
            <w:gridSpan w:val="2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1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C5AF9" w:rsidRPr="00580E66" w:rsidRDefault="002C5AF9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</w:p>
    <w:p w:rsidR="002C5AF9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16-14 баллов Средний уровень – 13-6 баллов Низкий уровень - 5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2C5AF9" w:rsidRDefault="002C5AF9" w:rsidP="002C5A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C5AF9" w:rsidRDefault="002C5AF9" w:rsidP="002C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C5AF9" w:rsidRDefault="002C5AF9" w:rsidP="002C5AF9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682"/>
        <w:gridCol w:w="1066"/>
        <w:gridCol w:w="14"/>
        <w:gridCol w:w="1184"/>
        <w:gridCol w:w="845"/>
        <w:gridCol w:w="877"/>
        <w:gridCol w:w="942"/>
        <w:gridCol w:w="1093"/>
        <w:gridCol w:w="983"/>
        <w:gridCol w:w="1043"/>
        <w:gridCol w:w="886"/>
        <w:gridCol w:w="14"/>
        <w:gridCol w:w="889"/>
        <w:gridCol w:w="955"/>
        <w:gridCol w:w="795"/>
      </w:tblGrid>
      <w:tr w:rsidR="00337F46" w:rsidTr="00994327">
        <w:tc>
          <w:tcPr>
            <w:tcW w:w="14786" w:type="dxa"/>
            <w:gridSpan w:val="16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C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Педагогический мониторинг образовательного процесса</w:t>
            </w:r>
          </w:p>
        </w:tc>
      </w:tr>
      <w:tr w:rsidR="00337F46" w:rsidTr="00994327">
        <w:tc>
          <w:tcPr>
            <w:tcW w:w="14786" w:type="dxa"/>
            <w:gridSpan w:val="16"/>
          </w:tcPr>
          <w:p w:rsidR="00337F46" w:rsidRPr="00E93C00" w:rsidRDefault="00337F46" w:rsidP="00FE640B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640B">
              <w:rPr>
                <w:rFonts w:ascii="Times New Roman" w:hAnsi="Times New Roman" w:cs="Times New Roman"/>
                <w:sz w:val="24"/>
                <w:szCs w:val="24"/>
              </w:rPr>
              <w:t xml:space="preserve">озрастная группа детского сада </w:t>
            </w:r>
          </w:p>
        </w:tc>
      </w:tr>
      <w:tr w:rsidR="00337F46" w:rsidTr="00994327">
        <w:tc>
          <w:tcPr>
            <w:tcW w:w="14786" w:type="dxa"/>
            <w:gridSpan w:val="16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201__ – 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337F46" w:rsidTr="00994327">
        <w:tc>
          <w:tcPr>
            <w:tcW w:w="3200" w:type="dxa"/>
            <w:gridSpan w:val="2"/>
            <w:vMerge w:val="restart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1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1750" w:type="dxa"/>
            <w:gridSpan w:val="2"/>
            <w:vMerge w:val="restart"/>
          </w:tcPr>
          <w:p w:rsidR="00337F46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337F46" w:rsidTr="00994327">
        <w:tc>
          <w:tcPr>
            <w:tcW w:w="3200" w:type="dxa"/>
            <w:gridSpan w:val="2"/>
            <w:vMerge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1722" w:type="dxa"/>
            <w:gridSpan w:val="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89" w:type="dxa"/>
            <w:gridSpan w:val="3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50" w:type="dxa"/>
            <w:gridSpan w:val="2"/>
            <w:vMerge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84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45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77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42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93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83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43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00" w:type="dxa"/>
            <w:gridSpan w:val="2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89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55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95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  <w:tcBorders>
              <w:top w:val="single" w:sz="4" w:space="0" w:color="auto"/>
            </w:tcBorders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F46" w:rsidRDefault="00337F46" w:rsidP="00337F46">
      <w:pPr>
        <w:spacing w:after="0" w:line="240" w:lineRule="auto"/>
        <w:ind w:right="57"/>
      </w:pPr>
    </w:p>
    <w:p w:rsidR="00337F46" w:rsidRDefault="00337F46" w:rsidP="00337F46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 ____________________</w:t>
      </w: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37F46" w:rsidRDefault="00337F46" w:rsidP="00337F46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Pr="00074564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D5C67" w:rsidRDefault="00FD5C67" w:rsidP="00FD5C67">
      <w:pPr>
        <w:rPr>
          <w:rFonts w:ascii="Times New Roman" w:hAnsi="Times New Roman" w:cs="Times New Roman"/>
          <w:b/>
        </w:rPr>
      </w:pPr>
    </w:p>
    <w:p w:rsidR="00337F46" w:rsidRDefault="00337F46" w:rsidP="00FD5C67">
      <w:pPr>
        <w:rPr>
          <w:rFonts w:ascii="Times New Roman" w:hAnsi="Times New Roman" w:cs="Times New Roman"/>
          <w:b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7F46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РЕЗУЛЬТАТЫ диагностики уровня развития детей: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F46">
        <w:rPr>
          <w:rFonts w:ascii="Times New Roman" w:hAnsi="Times New Roman" w:cs="Times New Roman"/>
          <w:bCs/>
          <w:sz w:val="24"/>
          <w:szCs w:val="24"/>
          <w:u w:val="single"/>
        </w:rPr>
        <w:t>НАЧАЛО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Всего детей по списку: ________ детей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337F4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337F46">
        <w:rPr>
          <w:rFonts w:ascii="Times New Roman" w:hAnsi="Times New Roman" w:cs="Times New Roman"/>
          <w:bCs/>
          <w:sz w:val="24"/>
          <w:szCs w:val="24"/>
        </w:rPr>
        <w:t>сего обследуемых детей: _________ детей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EDC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</w:t>
      </w:r>
      <w:r w:rsidR="003A01F8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F46">
        <w:rPr>
          <w:rFonts w:ascii="Times New Roman" w:hAnsi="Times New Roman" w:cs="Times New Roman"/>
          <w:bCs/>
          <w:sz w:val="24"/>
          <w:szCs w:val="24"/>
          <w:u w:val="single"/>
        </w:rPr>
        <w:t>КОНЕЦ 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Всего детей по списку: ________ детей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337F4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337F46">
        <w:rPr>
          <w:rFonts w:ascii="Times New Roman" w:hAnsi="Times New Roman" w:cs="Times New Roman"/>
          <w:bCs/>
          <w:sz w:val="24"/>
          <w:szCs w:val="24"/>
        </w:rPr>
        <w:t>сего обследуемых детей: _________ детей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 w:rsidRPr="00373EDC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</w:t>
      </w: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</w:p>
    <w:sectPr w:rsidR="00337F46" w:rsidRPr="00373EDC" w:rsidSect="003D36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2C8" w:rsidRDefault="00E912C8" w:rsidP="003F0159">
      <w:pPr>
        <w:spacing w:after="0" w:line="240" w:lineRule="auto"/>
      </w:pPr>
      <w:r>
        <w:separator/>
      </w:r>
    </w:p>
  </w:endnote>
  <w:endnote w:type="continuationSeparator" w:id="0">
    <w:p w:rsidR="00E912C8" w:rsidRDefault="00E912C8" w:rsidP="003F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2C8" w:rsidRDefault="00E912C8" w:rsidP="003F0159">
      <w:pPr>
        <w:spacing w:after="0" w:line="240" w:lineRule="auto"/>
      </w:pPr>
      <w:r>
        <w:separator/>
      </w:r>
    </w:p>
  </w:footnote>
  <w:footnote w:type="continuationSeparator" w:id="0">
    <w:p w:rsidR="00E912C8" w:rsidRDefault="00E912C8" w:rsidP="003F0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C67"/>
    <w:rsid w:val="0018116C"/>
    <w:rsid w:val="001E2F12"/>
    <w:rsid w:val="002609E2"/>
    <w:rsid w:val="002C5AF9"/>
    <w:rsid w:val="00337F46"/>
    <w:rsid w:val="003A01F8"/>
    <w:rsid w:val="003D3667"/>
    <w:rsid w:val="003F0159"/>
    <w:rsid w:val="00484A44"/>
    <w:rsid w:val="006A0A78"/>
    <w:rsid w:val="007B6692"/>
    <w:rsid w:val="00B3389E"/>
    <w:rsid w:val="00C115B9"/>
    <w:rsid w:val="00C75E24"/>
    <w:rsid w:val="00E912C8"/>
    <w:rsid w:val="00FD5C67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D5C6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D5C6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FD5C6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FD5C67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FD5C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FD5C67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FD5C6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FD5C67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FD5C6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table" w:styleId="a3">
    <w:name w:val="Table Grid"/>
    <w:basedOn w:val="a1"/>
    <w:uiPriority w:val="59"/>
    <w:rsid w:val="003D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66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3667"/>
  </w:style>
  <w:style w:type="paragraph" w:styleId="a7">
    <w:name w:val="footer"/>
    <w:basedOn w:val="a"/>
    <w:link w:val="a8"/>
    <w:uiPriority w:val="99"/>
    <w:semiHidden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3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3832</Words>
  <Characters>21847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9</cp:revision>
  <dcterms:created xsi:type="dcterms:W3CDTF">2017-05-21T09:19:00Z</dcterms:created>
  <dcterms:modified xsi:type="dcterms:W3CDTF">2019-11-09T06:15:00Z</dcterms:modified>
</cp:coreProperties>
</file>