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ayout w:type="fixed"/>
        <w:tblLook w:val="01E0"/>
      </w:tblPr>
      <w:tblGrid>
        <w:gridCol w:w="4712"/>
      </w:tblGrid>
      <w:tr w:rsidR="004F075E" w:rsidRPr="00424F77" w:rsidTr="00203093">
        <w:trPr>
          <w:trHeight w:val="709"/>
        </w:trPr>
        <w:tc>
          <w:tcPr>
            <w:tcW w:w="4712" w:type="dxa"/>
            <w:vMerge w:val="restart"/>
            <w:shd w:val="clear" w:color="auto" w:fill="auto"/>
          </w:tcPr>
          <w:tbl>
            <w:tblPr>
              <w:tblW w:w="0" w:type="auto"/>
              <w:tblInd w:w="108" w:type="dxa"/>
              <w:tblLayout w:type="fixed"/>
              <w:tblLook w:val="01E0"/>
            </w:tblPr>
            <w:tblGrid>
              <w:gridCol w:w="4361"/>
              <w:gridCol w:w="850"/>
            </w:tblGrid>
            <w:tr w:rsidR="004F075E" w:rsidRPr="009348B5" w:rsidTr="00203093">
              <w:trPr>
                <w:trHeight w:val="709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jc w:val="center"/>
                    <w:rPr>
                      <w:sz w:val="4"/>
                      <w:szCs w:val="8"/>
                    </w:rPr>
                  </w:pPr>
                  <w:r w:rsidRPr="002429B2">
                    <w:rPr>
                      <w:b/>
                      <w:sz w:val="20"/>
                    </w:rPr>
                    <w:t>АДМИНИСТРАЦИЯ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0"/>
                    </w:rPr>
                  </w:pPr>
                  <w:r w:rsidRPr="002429B2">
                    <w:rPr>
                      <w:b/>
                      <w:sz w:val="20"/>
                    </w:rPr>
                    <w:t>УЛЬЧСКОГО</w:t>
                  </w:r>
                  <w:r w:rsidRPr="002429B2">
                    <w:rPr>
                      <w:b/>
                      <w:sz w:val="20"/>
                    </w:rPr>
                    <w:br/>
                    <w:t>МУНИЦИПАЛЬНОГО РАЙОНА</w:t>
                  </w:r>
                </w:p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Хабаровского края</w:t>
                  </w:r>
                </w:p>
                <w:p w:rsidR="004F075E" w:rsidRPr="00695FA7" w:rsidRDefault="004F075E" w:rsidP="00203093">
                  <w:pPr>
                    <w:spacing w:before="60"/>
                    <w:jc w:val="center"/>
                    <w:rPr>
                      <w:sz w:val="14"/>
                      <w:szCs w:val="14"/>
                    </w:rPr>
                  </w:pPr>
                  <w:r w:rsidRPr="002429B2">
                    <w:rPr>
                      <w:b/>
                      <w:sz w:val="24"/>
                    </w:rPr>
                    <w:t>КОМИТЕТ ПО ОБРАЗОВАНИЮ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9348B5" w:rsidRDefault="004F075E" w:rsidP="00203093">
                  <w:pPr>
                    <w:spacing w:line="240" w:lineRule="exact"/>
                    <w:ind w:left="-51"/>
                    <w:jc w:val="center"/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500"/>
              </w:trPr>
              <w:tc>
                <w:tcPr>
                  <w:tcW w:w="4361" w:type="dxa"/>
                  <w:shd w:val="clear" w:color="auto" w:fill="auto"/>
                </w:tcPr>
                <w:p w:rsidR="004F075E" w:rsidRPr="002429B2" w:rsidRDefault="004F075E" w:rsidP="00203093">
                  <w:pPr>
                    <w:spacing w:before="60"/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ул.30 лет Победы, 50, </w:t>
                  </w:r>
                  <w:proofErr w:type="spellStart"/>
                  <w:r w:rsidRPr="002429B2">
                    <w:rPr>
                      <w:sz w:val="16"/>
                      <w:szCs w:val="14"/>
                    </w:rPr>
                    <w:t>с</w:t>
                  </w:r>
                  <w:proofErr w:type="gramStart"/>
                  <w:r w:rsidRPr="002429B2">
                    <w:rPr>
                      <w:sz w:val="16"/>
                      <w:szCs w:val="14"/>
                    </w:rPr>
                    <w:t>.Б</w:t>
                  </w:r>
                  <w:proofErr w:type="gramEnd"/>
                  <w:r w:rsidRPr="002429B2">
                    <w:rPr>
                      <w:sz w:val="16"/>
                      <w:szCs w:val="14"/>
                    </w:rPr>
                    <w:t>огородское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, 682400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>Тел./факс 5-11-57,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 xml:space="preserve"> E</w:t>
                  </w:r>
                  <w:r w:rsidRPr="002429B2">
                    <w:rPr>
                      <w:sz w:val="16"/>
                      <w:szCs w:val="14"/>
                    </w:rPr>
                    <w:t>-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: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komitet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_</w:t>
                  </w:r>
                  <w:proofErr w:type="spellStart"/>
                  <w:r w:rsidRPr="002429B2">
                    <w:rPr>
                      <w:sz w:val="16"/>
                      <w:szCs w:val="14"/>
                      <w:lang w:val="en-US"/>
                    </w:rPr>
                    <w:t>ulch</w:t>
                  </w:r>
                  <w:proofErr w:type="spellEnd"/>
                  <w:r w:rsidRPr="002429B2">
                    <w:rPr>
                      <w:sz w:val="16"/>
                      <w:szCs w:val="14"/>
                    </w:rPr>
                    <w:t>@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mail</w:t>
                  </w:r>
                  <w:r w:rsidRPr="002429B2">
                    <w:rPr>
                      <w:sz w:val="16"/>
                      <w:szCs w:val="14"/>
                    </w:rPr>
                    <w:t>.</w:t>
                  </w:r>
                  <w:r w:rsidRPr="002429B2">
                    <w:rPr>
                      <w:sz w:val="16"/>
                      <w:szCs w:val="14"/>
                      <w:lang w:val="fr-FR"/>
                    </w:rPr>
                    <w:t>ru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sz w:val="16"/>
                      <w:szCs w:val="14"/>
                      <w:lang w:val="en-US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ОКПО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32187170</w:t>
                  </w:r>
                  <w:r w:rsidRPr="002429B2">
                    <w:rPr>
                      <w:sz w:val="16"/>
                      <w:szCs w:val="14"/>
                    </w:rPr>
                    <w:t>, ОГРН 102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2700847949</w:t>
                  </w:r>
                </w:p>
                <w:p w:rsidR="004F075E" w:rsidRDefault="004F075E" w:rsidP="00203093">
                  <w:pPr>
                    <w:jc w:val="center"/>
                    <w:rPr>
                      <w:sz w:val="16"/>
                      <w:szCs w:val="14"/>
                    </w:rPr>
                  </w:pPr>
                  <w:r w:rsidRPr="002429B2">
                    <w:rPr>
                      <w:sz w:val="16"/>
                      <w:szCs w:val="14"/>
                    </w:rPr>
                    <w:t xml:space="preserve">ИНН/КПП </w:t>
                  </w:r>
                  <w:r w:rsidRPr="002429B2">
                    <w:rPr>
                      <w:sz w:val="16"/>
                      <w:szCs w:val="14"/>
                      <w:lang w:val="en-US"/>
                    </w:rPr>
                    <w:t>2719001494/271901001</w:t>
                  </w:r>
                </w:p>
                <w:p w:rsidR="004F075E" w:rsidRPr="002429B2" w:rsidRDefault="004F075E" w:rsidP="0020309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</w:rPr>
                  </w:pPr>
                </w:p>
              </w:tc>
            </w:tr>
            <w:tr w:rsidR="004F075E" w:rsidRPr="00424F77" w:rsidTr="00203093">
              <w:trPr>
                <w:trHeight w:val="1572"/>
              </w:trPr>
              <w:tc>
                <w:tcPr>
                  <w:tcW w:w="4361" w:type="dxa"/>
                  <w:shd w:val="clear" w:color="auto" w:fill="auto"/>
                </w:tcPr>
                <w:p w:rsidR="004F075E" w:rsidRDefault="004F075E" w:rsidP="00203093">
                  <w:pPr>
                    <w:spacing w:before="120"/>
                    <w:rPr>
                      <w:sz w:val="16"/>
                    </w:rPr>
                  </w:pPr>
                  <w:r>
                    <w:rPr>
                      <w:sz w:val="24"/>
                      <w:szCs w:val="24"/>
                    </w:rPr>
                    <w:t>_________________</w:t>
                  </w:r>
                  <w:r w:rsidRPr="0071791E">
                    <w:rPr>
                      <w:sz w:val="24"/>
                      <w:szCs w:val="24"/>
                    </w:rPr>
                    <w:t>№</w:t>
                  </w:r>
                  <w:r>
                    <w:rPr>
                      <w:sz w:val="16"/>
                    </w:rPr>
                    <w:t xml:space="preserve"> ____________________</w:t>
                  </w:r>
                </w:p>
                <w:p w:rsidR="004F075E" w:rsidRDefault="004F075E" w:rsidP="00203093">
                  <w:pPr>
                    <w:rPr>
                      <w:sz w:val="16"/>
                    </w:rPr>
                  </w:pPr>
                </w:p>
                <w:p w:rsidR="004F075E" w:rsidRDefault="004F075E" w:rsidP="00203093">
                  <w:pPr>
                    <w:rPr>
                      <w:sz w:val="16"/>
                    </w:rPr>
                  </w:pPr>
                  <w:r w:rsidRPr="0071791E">
                    <w:rPr>
                      <w:sz w:val="24"/>
                      <w:szCs w:val="24"/>
                    </w:rPr>
                    <w:t>На №</w:t>
                  </w:r>
                  <w:r>
                    <w:rPr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sz w:val="16"/>
                    </w:rPr>
                    <w:t>__________________</w:t>
                  </w:r>
                  <w:r w:rsidRPr="0071791E">
                    <w:rPr>
                      <w:sz w:val="24"/>
                      <w:szCs w:val="24"/>
                    </w:rPr>
                    <w:t>от</w:t>
                  </w:r>
                  <w:proofErr w:type="spellEnd"/>
                  <w:r>
                    <w:rPr>
                      <w:sz w:val="16"/>
                    </w:rPr>
                    <w:t>______________________</w:t>
                  </w:r>
                </w:p>
                <w:tbl>
                  <w:tblPr>
                    <w:tblpPr w:leftFromText="180" w:rightFromText="180" w:vertAnchor="text" w:horzAnchor="margin" w:tblpY="292"/>
                    <w:tblW w:w="4671" w:type="dxa"/>
                    <w:tblLayout w:type="fixed"/>
                    <w:tblLook w:val="01E0"/>
                  </w:tblPr>
                  <w:tblGrid>
                    <w:gridCol w:w="262"/>
                    <w:gridCol w:w="3978"/>
                    <w:gridCol w:w="431"/>
                  </w:tblGrid>
                  <w:tr w:rsidR="004F075E" w:rsidTr="003546C3">
                    <w:trPr>
                      <w:trHeight w:val="163"/>
                    </w:trPr>
                    <w:tc>
                      <w:tcPr>
                        <w:tcW w:w="262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3978" w:type="dxa"/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  <w:tc>
                      <w:tcPr>
                        <w:tcW w:w="43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:rsidR="004F075E" w:rsidRDefault="004F075E" w:rsidP="00203093">
                        <w:pPr>
                          <w:rPr>
                            <w:sz w:val="10"/>
                            <w:szCs w:val="28"/>
                          </w:rPr>
                        </w:pPr>
                      </w:p>
                    </w:tc>
                  </w:tr>
                  <w:tr w:rsidR="004F075E" w:rsidTr="003546C3">
                    <w:trPr>
                      <w:trHeight w:val="156"/>
                    </w:trPr>
                    <w:tc>
                      <w:tcPr>
                        <w:tcW w:w="4671" w:type="dxa"/>
                        <w:gridSpan w:val="3"/>
                        <w:hideMark/>
                      </w:tcPr>
                      <w:tbl>
                        <w:tblPr>
                          <w:tblW w:w="4522" w:type="dxa"/>
                          <w:tblInd w:w="130" w:type="dxa"/>
                          <w:tblLayout w:type="fixed"/>
                          <w:tblLook w:val="01E0"/>
                        </w:tblPr>
                        <w:tblGrid>
                          <w:gridCol w:w="4522"/>
                        </w:tblGrid>
                        <w:tr w:rsidR="004F075E" w:rsidRPr="00A035A2" w:rsidTr="003546C3">
                          <w:trPr>
                            <w:trHeight w:val="163"/>
                          </w:trPr>
                          <w:tc>
                            <w:tcPr>
                              <w:tcW w:w="4522" w:type="dxa"/>
                            </w:tcPr>
                            <w:p w:rsidR="004F075E" w:rsidRPr="00A035A2" w:rsidRDefault="004F075E" w:rsidP="00253A4B">
                              <w:pPr>
                                <w:spacing w:line="240" w:lineRule="exact"/>
                                <w:rPr>
                                  <w:sz w:val="6"/>
                                  <w:szCs w:val="6"/>
                                </w:rPr>
                              </w:pPr>
                            </w:p>
                          </w:tc>
                        </w:tr>
                      </w:tbl>
                      <w:p w:rsidR="004F075E" w:rsidRDefault="003A26EE" w:rsidP="008E4595">
                        <w:pPr>
                          <w:spacing w:line="240" w:lineRule="exact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>О размещении информации</w:t>
                        </w:r>
                      </w:p>
                    </w:tc>
                  </w:tr>
                </w:tbl>
                <w:p w:rsidR="004F075E" w:rsidRPr="00424F77" w:rsidRDefault="004F075E" w:rsidP="00203093">
                  <w:pPr>
                    <w:ind w:left="-108" w:right="-108"/>
                    <w:jc w:val="center"/>
                    <w:rPr>
                      <w:sz w:val="18"/>
                      <w:szCs w:val="18"/>
                      <w:lang w:val="de-DE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4F075E" w:rsidRPr="00424F77" w:rsidRDefault="004F075E" w:rsidP="00203093">
                  <w:pPr>
                    <w:rPr>
                      <w:szCs w:val="28"/>
                      <w:lang w:val="de-DE"/>
                    </w:rPr>
                  </w:pPr>
                </w:p>
              </w:tc>
            </w:tr>
          </w:tbl>
          <w:p w:rsidR="004F075E" w:rsidRPr="008D3955" w:rsidRDefault="004F075E" w:rsidP="00203093">
            <w:pPr>
              <w:spacing w:line="240" w:lineRule="exact"/>
              <w:jc w:val="center"/>
            </w:pPr>
          </w:p>
        </w:tc>
      </w:tr>
      <w:tr w:rsidR="004F075E" w:rsidRPr="00424F77" w:rsidTr="00203093">
        <w:trPr>
          <w:trHeight w:val="500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</w:rPr>
            </w:pPr>
          </w:p>
        </w:tc>
      </w:tr>
      <w:tr w:rsidR="004F075E" w:rsidRPr="003546C3" w:rsidTr="00203093">
        <w:trPr>
          <w:trHeight w:val="1572"/>
        </w:trPr>
        <w:tc>
          <w:tcPr>
            <w:tcW w:w="4712" w:type="dxa"/>
            <w:vMerge/>
            <w:shd w:val="clear" w:color="auto" w:fill="auto"/>
          </w:tcPr>
          <w:p w:rsidR="004F075E" w:rsidRPr="00D466E7" w:rsidRDefault="004F075E" w:rsidP="00203093">
            <w:pPr>
              <w:rPr>
                <w:szCs w:val="28"/>
                <w:lang w:val="de-DE"/>
              </w:rPr>
            </w:pPr>
          </w:p>
        </w:tc>
      </w:tr>
    </w:tbl>
    <w:tbl>
      <w:tblPr>
        <w:tblpPr w:leftFromText="180" w:rightFromText="180" w:vertAnchor="text" w:horzAnchor="margin" w:tblpXSpec="right" w:tblpY="-4141"/>
        <w:tblW w:w="4219" w:type="dxa"/>
        <w:tblLook w:val="01E0"/>
      </w:tblPr>
      <w:tblGrid>
        <w:gridCol w:w="236"/>
        <w:gridCol w:w="3592"/>
        <w:gridCol w:w="391"/>
      </w:tblGrid>
      <w:tr w:rsidR="004F075E" w:rsidTr="00203093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F075E" w:rsidRDefault="004F075E" w:rsidP="00203093">
            <w:pPr>
              <w:rPr>
                <w:sz w:val="6"/>
                <w:szCs w:val="6"/>
              </w:rPr>
            </w:pPr>
          </w:p>
        </w:tc>
      </w:tr>
      <w:tr w:rsidR="004F075E" w:rsidTr="00203093">
        <w:trPr>
          <w:trHeight w:val="170"/>
        </w:trPr>
        <w:tc>
          <w:tcPr>
            <w:tcW w:w="4219" w:type="dxa"/>
            <w:gridSpan w:val="3"/>
          </w:tcPr>
          <w:p w:rsidR="004F075E" w:rsidRDefault="004F075E" w:rsidP="00203093">
            <w:pPr>
              <w:spacing w:line="240" w:lineRule="exact"/>
              <w:rPr>
                <w:szCs w:val="28"/>
              </w:rPr>
            </w:pP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  <w:p w:rsidR="004F075E" w:rsidRDefault="004F075E" w:rsidP="00006A1B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Руководителям  </w:t>
            </w:r>
            <w:proofErr w:type="gramStart"/>
            <w:r>
              <w:rPr>
                <w:szCs w:val="28"/>
              </w:rPr>
              <w:t>подведомственных</w:t>
            </w:r>
            <w:proofErr w:type="gramEnd"/>
          </w:p>
          <w:p w:rsidR="004F075E" w:rsidRDefault="004F075E" w:rsidP="00006A1B">
            <w:pPr>
              <w:tabs>
                <w:tab w:val="left" w:leader="underscore" w:pos="6237"/>
              </w:tabs>
              <w:suppressAutoHyphens/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общеобразовательных учреждений</w:t>
            </w:r>
          </w:p>
          <w:p w:rsidR="004F075E" w:rsidRDefault="004F075E" w:rsidP="00203093">
            <w:pPr>
              <w:tabs>
                <w:tab w:val="left" w:leader="underscore" w:pos="6237"/>
              </w:tabs>
              <w:suppressAutoHyphens/>
              <w:spacing w:line="240" w:lineRule="exact"/>
              <w:rPr>
                <w:szCs w:val="28"/>
              </w:rPr>
            </w:pPr>
          </w:p>
        </w:tc>
      </w:tr>
    </w:tbl>
    <w:p w:rsidR="00F75D23" w:rsidRPr="00F75D23" w:rsidRDefault="00F75D23" w:rsidP="00F75D23">
      <w:pPr>
        <w:spacing w:after="240" w:line="276" w:lineRule="auto"/>
        <w:rPr>
          <w:lang w:val="en-US"/>
        </w:rPr>
      </w:pPr>
    </w:p>
    <w:p w:rsidR="008E4595" w:rsidRDefault="004F075E" w:rsidP="003A26EE">
      <w:pPr>
        <w:pStyle w:val="Default"/>
        <w:ind w:firstLine="567"/>
        <w:jc w:val="both"/>
        <w:rPr>
          <w:sz w:val="28"/>
          <w:szCs w:val="28"/>
        </w:rPr>
      </w:pPr>
      <w:r w:rsidRPr="008E4595">
        <w:rPr>
          <w:sz w:val="28"/>
          <w:szCs w:val="28"/>
        </w:rPr>
        <w:t xml:space="preserve">Комитет по образованию </w:t>
      </w:r>
      <w:r w:rsidR="00CE0CA0" w:rsidRPr="008E4595">
        <w:rPr>
          <w:sz w:val="28"/>
          <w:szCs w:val="28"/>
        </w:rPr>
        <w:t xml:space="preserve">администрации </w:t>
      </w:r>
      <w:proofErr w:type="spellStart"/>
      <w:r w:rsidR="00CE0CA0" w:rsidRPr="008E4595">
        <w:rPr>
          <w:sz w:val="28"/>
          <w:szCs w:val="28"/>
        </w:rPr>
        <w:t>Ульчского</w:t>
      </w:r>
      <w:proofErr w:type="spellEnd"/>
      <w:r w:rsidR="00CE0CA0" w:rsidRPr="008E4595">
        <w:rPr>
          <w:sz w:val="28"/>
          <w:szCs w:val="28"/>
        </w:rPr>
        <w:t xml:space="preserve"> района</w:t>
      </w:r>
      <w:r w:rsidR="008E4595" w:rsidRPr="00410AC7">
        <w:rPr>
          <w:sz w:val="28"/>
          <w:szCs w:val="28"/>
        </w:rPr>
        <w:t xml:space="preserve"> информ</w:t>
      </w:r>
      <w:r w:rsidR="008E4595">
        <w:rPr>
          <w:sz w:val="28"/>
          <w:szCs w:val="28"/>
        </w:rPr>
        <w:t xml:space="preserve">ирует о </w:t>
      </w:r>
      <w:r w:rsidR="003A26EE">
        <w:rPr>
          <w:sz w:val="28"/>
          <w:szCs w:val="28"/>
        </w:rPr>
        <w:t>необходимости размещения  информации о формировании Федерального путеводителя жителей субъектов РФ «Регионы Росси</w:t>
      </w:r>
      <w:proofErr w:type="gramStart"/>
      <w:r w:rsidR="003A26EE">
        <w:rPr>
          <w:sz w:val="28"/>
          <w:szCs w:val="28"/>
        </w:rPr>
        <w:t>и-</w:t>
      </w:r>
      <w:proofErr w:type="gramEnd"/>
      <w:r w:rsidR="003A26EE">
        <w:rPr>
          <w:sz w:val="28"/>
          <w:szCs w:val="28"/>
        </w:rPr>
        <w:t xml:space="preserve"> людям» на официальных </w:t>
      </w:r>
      <w:proofErr w:type="spellStart"/>
      <w:r w:rsidR="003A26EE">
        <w:rPr>
          <w:sz w:val="28"/>
          <w:szCs w:val="28"/>
        </w:rPr>
        <w:t>интернет-ресурсах</w:t>
      </w:r>
      <w:proofErr w:type="spellEnd"/>
      <w:r w:rsidR="003A26EE">
        <w:rPr>
          <w:sz w:val="28"/>
          <w:szCs w:val="28"/>
        </w:rPr>
        <w:t xml:space="preserve"> учреждений школьного, дошкольного, дополнительного образования.</w:t>
      </w:r>
    </w:p>
    <w:p w:rsidR="003A26EE" w:rsidRDefault="003A26EE" w:rsidP="003A26EE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для размещения можно взять из официального обращения (приложение) или на странице </w:t>
      </w:r>
      <w:r w:rsidRPr="00955F48">
        <w:rPr>
          <w:color w:val="171717"/>
          <w:sz w:val="28"/>
          <w:szCs w:val="28"/>
          <w:shd w:val="clear" w:color="auto" w:fill="FFFFFF"/>
        </w:rPr>
        <w:t> </w:t>
      </w:r>
      <w:hyperlink r:id="rId5" w:history="1">
        <w:r w:rsidRPr="00955F48">
          <w:rPr>
            <w:rStyle w:val="a3"/>
            <w:color w:val="0D6EC1"/>
            <w:sz w:val="28"/>
            <w:szCs w:val="28"/>
            <w:bdr w:val="none" w:sz="0" w:space="0" w:color="auto" w:frame="1"/>
            <w:shd w:val="clear" w:color="auto" w:fill="FFFFFF"/>
          </w:rPr>
          <w:t>https://rusregioninform.ru/novosti-regionov/regiony-rossii-lyudyam-federalnyj-putevoditel-zhitelej-subektov-rf.html</w:t>
        </w:r>
      </w:hyperlink>
    </w:p>
    <w:p w:rsidR="003A26EE" w:rsidRPr="00DF7829" w:rsidRDefault="003A26EE" w:rsidP="003A26EE">
      <w:pPr>
        <w:pStyle w:val="Default"/>
        <w:ind w:firstLine="567"/>
        <w:jc w:val="both"/>
        <w:rPr>
          <w:rFonts w:eastAsia="Calibri"/>
          <w:szCs w:val="28"/>
          <w:lang w:eastAsia="en-US"/>
        </w:rPr>
      </w:pPr>
      <w:r>
        <w:rPr>
          <w:sz w:val="28"/>
          <w:szCs w:val="28"/>
        </w:rPr>
        <w:t>Приложение; на 1 л. В 1 экз.</w:t>
      </w:r>
    </w:p>
    <w:p w:rsidR="005A6392" w:rsidRDefault="005A6392" w:rsidP="005F5FE5">
      <w:pPr>
        <w:tabs>
          <w:tab w:val="left" w:pos="1134"/>
        </w:tabs>
        <w:jc w:val="both"/>
        <w:rPr>
          <w:snapToGrid w:val="0"/>
          <w:lang w:eastAsia="ru-RU"/>
        </w:rPr>
      </w:pPr>
    </w:p>
    <w:p w:rsidR="003A26EE" w:rsidRDefault="003A26EE" w:rsidP="005F5FE5">
      <w:pPr>
        <w:tabs>
          <w:tab w:val="left" w:pos="1134"/>
        </w:tabs>
        <w:jc w:val="both"/>
        <w:rPr>
          <w:snapToGrid w:val="0"/>
          <w:lang w:eastAsia="ru-RU"/>
        </w:rPr>
      </w:pPr>
    </w:p>
    <w:p w:rsidR="003A26EE" w:rsidRDefault="003A26EE" w:rsidP="005F5FE5">
      <w:pPr>
        <w:tabs>
          <w:tab w:val="left" w:pos="1134"/>
        </w:tabs>
        <w:jc w:val="both"/>
        <w:rPr>
          <w:snapToGrid w:val="0"/>
          <w:lang w:eastAsia="ru-RU"/>
        </w:rPr>
      </w:pPr>
    </w:p>
    <w:p w:rsidR="003A26EE" w:rsidRDefault="003A26EE" w:rsidP="005F5FE5">
      <w:pPr>
        <w:tabs>
          <w:tab w:val="left" w:pos="1134"/>
        </w:tabs>
        <w:jc w:val="both"/>
        <w:rPr>
          <w:snapToGrid w:val="0"/>
          <w:lang w:eastAsia="ru-RU"/>
        </w:rPr>
      </w:pPr>
    </w:p>
    <w:p w:rsidR="003A26EE" w:rsidRPr="005A6392" w:rsidRDefault="003A26EE" w:rsidP="005F5FE5">
      <w:pPr>
        <w:tabs>
          <w:tab w:val="left" w:pos="1134"/>
        </w:tabs>
        <w:jc w:val="both"/>
        <w:rPr>
          <w:snapToGrid w:val="0"/>
          <w:lang w:eastAsia="ru-RU"/>
        </w:rPr>
      </w:pPr>
    </w:p>
    <w:p w:rsidR="001B689F" w:rsidRPr="0059124F" w:rsidRDefault="001D5C28" w:rsidP="0059124F">
      <w:pPr>
        <w:spacing w:line="216" w:lineRule="auto"/>
        <w:jc w:val="both"/>
        <w:rPr>
          <w:szCs w:val="28"/>
          <w:lang w:eastAsia="ru-RU"/>
        </w:rPr>
      </w:pPr>
      <w:r>
        <w:rPr>
          <w:spacing w:val="-6"/>
          <w:szCs w:val="28"/>
          <w:lang w:eastAsia="ru-RU"/>
        </w:rPr>
        <w:t xml:space="preserve">Председатель комитета                                                                  Р.Н. </w:t>
      </w:r>
      <w:proofErr w:type="spellStart"/>
      <w:r>
        <w:rPr>
          <w:spacing w:val="-6"/>
          <w:szCs w:val="28"/>
          <w:lang w:eastAsia="ru-RU"/>
        </w:rPr>
        <w:t>Криксин</w:t>
      </w:r>
      <w:proofErr w:type="spellEnd"/>
    </w:p>
    <w:p w:rsidR="001B689F" w:rsidRPr="00FF0CA8" w:rsidRDefault="001B689F" w:rsidP="004F075E">
      <w:pPr>
        <w:spacing w:line="240" w:lineRule="exact"/>
        <w:jc w:val="both"/>
        <w:rPr>
          <w:sz w:val="24"/>
          <w:szCs w:val="24"/>
        </w:rPr>
      </w:pPr>
    </w:p>
    <w:p w:rsidR="001B689F" w:rsidRPr="00FF0CA8" w:rsidRDefault="001B689F" w:rsidP="004F075E">
      <w:pPr>
        <w:spacing w:line="240" w:lineRule="exact"/>
        <w:jc w:val="both"/>
        <w:rPr>
          <w:sz w:val="24"/>
          <w:szCs w:val="24"/>
        </w:rPr>
      </w:pPr>
    </w:p>
    <w:p w:rsidR="001B689F" w:rsidRDefault="001B689F" w:rsidP="004F075E">
      <w:pPr>
        <w:spacing w:line="240" w:lineRule="exact"/>
        <w:jc w:val="both"/>
        <w:rPr>
          <w:sz w:val="24"/>
          <w:szCs w:val="24"/>
        </w:rPr>
      </w:pPr>
    </w:p>
    <w:p w:rsidR="00C009EF" w:rsidRDefault="00C009EF" w:rsidP="004F075E">
      <w:pPr>
        <w:spacing w:line="240" w:lineRule="exact"/>
        <w:jc w:val="both"/>
        <w:rPr>
          <w:sz w:val="24"/>
          <w:szCs w:val="24"/>
        </w:rPr>
      </w:pPr>
    </w:p>
    <w:p w:rsidR="00C009EF" w:rsidRDefault="00C009EF" w:rsidP="004F075E">
      <w:pPr>
        <w:spacing w:line="240" w:lineRule="exact"/>
        <w:jc w:val="both"/>
        <w:rPr>
          <w:sz w:val="24"/>
          <w:szCs w:val="24"/>
        </w:rPr>
      </w:pPr>
    </w:p>
    <w:p w:rsidR="00C009EF" w:rsidRDefault="00C009EF" w:rsidP="004F075E">
      <w:pPr>
        <w:spacing w:line="240" w:lineRule="exact"/>
        <w:jc w:val="both"/>
        <w:rPr>
          <w:sz w:val="24"/>
          <w:szCs w:val="24"/>
        </w:rPr>
      </w:pPr>
    </w:p>
    <w:p w:rsidR="00C009EF" w:rsidRDefault="00C009EF" w:rsidP="004F075E">
      <w:pPr>
        <w:spacing w:line="240" w:lineRule="exact"/>
        <w:jc w:val="both"/>
        <w:rPr>
          <w:sz w:val="24"/>
          <w:szCs w:val="24"/>
        </w:rPr>
      </w:pPr>
    </w:p>
    <w:p w:rsidR="00C009EF" w:rsidRDefault="00C009EF" w:rsidP="004F075E">
      <w:pPr>
        <w:spacing w:line="240" w:lineRule="exact"/>
        <w:jc w:val="both"/>
        <w:rPr>
          <w:sz w:val="24"/>
          <w:szCs w:val="24"/>
        </w:rPr>
      </w:pPr>
      <w:bookmarkStart w:id="0" w:name="_GoBack"/>
      <w:bookmarkEnd w:id="0"/>
    </w:p>
    <w:p w:rsidR="00C009EF" w:rsidRDefault="00C009EF" w:rsidP="004F075E">
      <w:pPr>
        <w:spacing w:line="240" w:lineRule="exact"/>
        <w:jc w:val="both"/>
        <w:rPr>
          <w:sz w:val="24"/>
          <w:szCs w:val="24"/>
        </w:rPr>
      </w:pPr>
    </w:p>
    <w:p w:rsidR="003A26EE" w:rsidRDefault="003A26EE" w:rsidP="004F075E">
      <w:pPr>
        <w:spacing w:line="240" w:lineRule="exact"/>
        <w:jc w:val="both"/>
        <w:rPr>
          <w:sz w:val="24"/>
          <w:szCs w:val="24"/>
        </w:rPr>
      </w:pPr>
    </w:p>
    <w:p w:rsidR="003A26EE" w:rsidRDefault="003A26EE" w:rsidP="004F075E">
      <w:pPr>
        <w:spacing w:line="240" w:lineRule="exact"/>
        <w:jc w:val="both"/>
        <w:rPr>
          <w:sz w:val="24"/>
          <w:szCs w:val="24"/>
        </w:rPr>
      </w:pPr>
    </w:p>
    <w:p w:rsidR="003A26EE" w:rsidRDefault="003A26EE" w:rsidP="004F075E">
      <w:pPr>
        <w:spacing w:line="240" w:lineRule="exact"/>
        <w:jc w:val="both"/>
        <w:rPr>
          <w:sz w:val="24"/>
          <w:szCs w:val="24"/>
        </w:rPr>
      </w:pPr>
    </w:p>
    <w:p w:rsidR="003A26EE" w:rsidRDefault="003A26EE" w:rsidP="004F075E">
      <w:pPr>
        <w:spacing w:line="240" w:lineRule="exact"/>
        <w:jc w:val="both"/>
        <w:rPr>
          <w:sz w:val="24"/>
          <w:szCs w:val="24"/>
        </w:rPr>
      </w:pPr>
    </w:p>
    <w:p w:rsidR="001B689F" w:rsidRPr="00FF0CA8" w:rsidRDefault="001B689F" w:rsidP="004F075E">
      <w:pPr>
        <w:spacing w:line="240" w:lineRule="exact"/>
        <w:jc w:val="both"/>
        <w:rPr>
          <w:sz w:val="24"/>
          <w:szCs w:val="24"/>
        </w:rPr>
      </w:pPr>
    </w:p>
    <w:p w:rsidR="00786EAF" w:rsidRPr="00890746" w:rsidRDefault="00295D88" w:rsidP="004F075E">
      <w:pPr>
        <w:spacing w:line="240" w:lineRule="exact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</w:t>
      </w:r>
      <w:r w:rsidR="004F075E" w:rsidRPr="00890746">
        <w:rPr>
          <w:sz w:val="24"/>
          <w:szCs w:val="24"/>
        </w:rPr>
        <w:t>рыксина</w:t>
      </w:r>
      <w:proofErr w:type="spellEnd"/>
      <w:r w:rsidR="004F075E" w:rsidRPr="00890746">
        <w:rPr>
          <w:sz w:val="24"/>
          <w:szCs w:val="24"/>
        </w:rPr>
        <w:t xml:space="preserve"> Светлана Викторовна</w:t>
      </w:r>
    </w:p>
    <w:p w:rsidR="00F75D23" w:rsidRDefault="004F075E" w:rsidP="005364AD">
      <w:pPr>
        <w:spacing w:line="240" w:lineRule="exact"/>
        <w:jc w:val="both"/>
        <w:rPr>
          <w:sz w:val="24"/>
          <w:szCs w:val="24"/>
        </w:rPr>
      </w:pPr>
      <w:r w:rsidRPr="00890746">
        <w:rPr>
          <w:sz w:val="24"/>
          <w:szCs w:val="24"/>
        </w:rPr>
        <w:t>8(42151)5-19-79</w:t>
      </w:r>
    </w:p>
    <w:p w:rsidR="00405F6C" w:rsidRDefault="00405F6C" w:rsidP="005364AD">
      <w:pPr>
        <w:spacing w:line="240" w:lineRule="exact"/>
        <w:jc w:val="both"/>
        <w:rPr>
          <w:sz w:val="24"/>
          <w:szCs w:val="24"/>
        </w:rPr>
      </w:pPr>
    </w:p>
    <w:p w:rsidR="00405F6C" w:rsidRDefault="00405F6C" w:rsidP="005364AD">
      <w:pPr>
        <w:spacing w:line="240" w:lineRule="exact"/>
        <w:jc w:val="both"/>
        <w:rPr>
          <w:sz w:val="24"/>
          <w:szCs w:val="24"/>
        </w:rPr>
      </w:pPr>
    </w:p>
    <w:p w:rsidR="00405F6C" w:rsidRDefault="00405F6C" w:rsidP="005364AD">
      <w:pPr>
        <w:spacing w:line="240" w:lineRule="exact"/>
        <w:jc w:val="both"/>
        <w:rPr>
          <w:sz w:val="24"/>
          <w:szCs w:val="24"/>
        </w:rPr>
      </w:pPr>
    </w:p>
    <w:p w:rsidR="00405F6C" w:rsidRDefault="00405F6C" w:rsidP="005364AD">
      <w:pPr>
        <w:spacing w:line="240" w:lineRule="exact"/>
        <w:jc w:val="both"/>
        <w:rPr>
          <w:sz w:val="24"/>
          <w:szCs w:val="24"/>
        </w:rPr>
      </w:pPr>
    </w:p>
    <w:sectPr w:rsidR="00405F6C" w:rsidSect="00CC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72F7"/>
    <w:multiLevelType w:val="hybridMultilevel"/>
    <w:tmpl w:val="62747138"/>
    <w:lvl w:ilvl="0" w:tplc="2BDC24B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EB4569"/>
    <w:multiLevelType w:val="hybridMultilevel"/>
    <w:tmpl w:val="BC3CCE5C"/>
    <w:lvl w:ilvl="0" w:tplc="3B9E997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D3"/>
    <w:rsid w:val="00006A1B"/>
    <w:rsid w:val="000D1ED3"/>
    <w:rsid w:val="000E1E66"/>
    <w:rsid w:val="001B689F"/>
    <w:rsid w:val="001D5C28"/>
    <w:rsid w:val="0023562B"/>
    <w:rsid w:val="00253A4B"/>
    <w:rsid w:val="00295D88"/>
    <w:rsid w:val="002D55F1"/>
    <w:rsid w:val="002E2673"/>
    <w:rsid w:val="002E3478"/>
    <w:rsid w:val="00327319"/>
    <w:rsid w:val="003546C3"/>
    <w:rsid w:val="00367F10"/>
    <w:rsid w:val="003A26EE"/>
    <w:rsid w:val="003D654C"/>
    <w:rsid w:val="00405F6C"/>
    <w:rsid w:val="00407929"/>
    <w:rsid w:val="00434B15"/>
    <w:rsid w:val="00446098"/>
    <w:rsid w:val="004B1084"/>
    <w:rsid w:val="004D373F"/>
    <w:rsid w:val="004F075E"/>
    <w:rsid w:val="004F0F15"/>
    <w:rsid w:val="005364AD"/>
    <w:rsid w:val="005707A2"/>
    <w:rsid w:val="00576CF7"/>
    <w:rsid w:val="005910AD"/>
    <w:rsid w:val="0059124F"/>
    <w:rsid w:val="005A6392"/>
    <w:rsid w:val="005B66B0"/>
    <w:rsid w:val="005F5FE5"/>
    <w:rsid w:val="0063015D"/>
    <w:rsid w:val="00773518"/>
    <w:rsid w:val="00786EAF"/>
    <w:rsid w:val="00890746"/>
    <w:rsid w:val="00897783"/>
    <w:rsid w:val="008E4595"/>
    <w:rsid w:val="009A0B6C"/>
    <w:rsid w:val="00C009EF"/>
    <w:rsid w:val="00C55687"/>
    <w:rsid w:val="00CC08F5"/>
    <w:rsid w:val="00CD1542"/>
    <w:rsid w:val="00CE0CA0"/>
    <w:rsid w:val="00DD6A08"/>
    <w:rsid w:val="00DD7D9A"/>
    <w:rsid w:val="00F068FA"/>
    <w:rsid w:val="00F16BB5"/>
    <w:rsid w:val="00F75D23"/>
    <w:rsid w:val="00FA312C"/>
    <w:rsid w:val="00FF0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rsid w:val="008E45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07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6EAF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0792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F75D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regioninform.ru/novosti-regionov/regiony-rossii-lyudyam-federalnyj-putevoditel-zhitelej-subektov-rf.html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Светлана</cp:lastModifiedBy>
  <cp:revision>51</cp:revision>
  <cp:lastPrinted>2022-10-12T03:12:00Z</cp:lastPrinted>
  <dcterms:created xsi:type="dcterms:W3CDTF">2019-11-25T06:41:00Z</dcterms:created>
  <dcterms:modified xsi:type="dcterms:W3CDTF">2022-12-26T09:17:00Z</dcterms:modified>
</cp:coreProperties>
</file>