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CD" w:rsidRPr="00972627" w:rsidRDefault="00067CCD" w:rsidP="00067CCD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067CCD" w:rsidRPr="00972627" w:rsidRDefault="00067CCD" w:rsidP="00067CCD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067CCD" w:rsidRPr="00972627" w:rsidRDefault="00067CCD" w:rsidP="00067CCD">
      <w:pPr>
        <w:jc w:val="center"/>
        <w:rPr>
          <w:sz w:val="28"/>
          <w:szCs w:val="28"/>
        </w:rPr>
      </w:pPr>
    </w:p>
    <w:p w:rsidR="00067CCD" w:rsidRPr="00972627" w:rsidRDefault="00067CCD" w:rsidP="00067C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067CCD" w:rsidRPr="00972627" w:rsidTr="000B7B94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CCD" w:rsidRPr="00972627" w:rsidRDefault="00067CCD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CCD" w:rsidRPr="00972627" w:rsidRDefault="00067CCD" w:rsidP="000B7B94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067CCD" w:rsidRPr="00972627" w:rsidRDefault="00067CCD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067CCD" w:rsidRPr="00972627" w:rsidRDefault="00067CCD" w:rsidP="00067CCD">
      <w:pPr>
        <w:jc w:val="center"/>
        <w:rPr>
          <w:sz w:val="28"/>
          <w:szCs w:val="28"/>
        </w:rPr>
      </w:pPr>
    </w:p>
    <w:p w:rsidR="00067CCD" w:rsidRPr="00972627" w:rsidRDefault="00067CCD" w:rsidP="00067CCD">
      <w:pPr>
        <w:jc w:val="center"/>
        <w:rPr>
          <w:sz w:val="28"/>
          <w:szCs w:val="28"/>
        </w:rPr>
      </w:pPr>
    </w:p>
    <w:p w:rsidR="00067CCD" w:rsidRDefault="00067CCD" w:rsidP="00067CCD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сторожа в ДОУ.</w:t>
      </w:r>
    </w:p>
    <w:p w:rsidR="00067CCD" w:rsidRPr="00972627" w:rsidRDefault="00067CCD" w:rsidP="00067C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№8)</w:t>
      </w:r>
    </w:p>
    <w:p w:rsidR="00067CCD" w:rsidRPr="00067CCD" w:rsidRDefault="00067CCD" w:rsidP="00067CCD">
      <w:pPr>
        <w:rPr>
          <w:sz w:val="28"/>
          <w:szCs w:val="28"/>
        </w:rPr>
      </w:pPr>
      <w:r w:rsidRPr="00AA563A">
        <w:rPr>
          <w:sz w:val="28"/>
          <w:szCs w:val="28"/>
        </w:rPr>
        <w:t xml:space="preserve">                                                       </w:t>
      </w:r>
    </w:p>
    <w:p w:rsidR="00067CCD" w:rsidRPr="00067CCD" w:rsidRDefault="00067CCD" w:rsidP="00067CCD">
      <w:pPr>
        <w:ind w:firstLine="360"/>
        <w:jc w:val="center"/>
        <w:rPr>
          <w:b/>
          <w:sz w:val="28"/>
          <w:szCs w:val="28"/>
        </w:rPr>
      </w:pPr>
      <w:r w:rsidRPr="00067CCD">
        <w:rPr>
          <w:b/>
          <w:sz w:val="28"/>
          <w:szCs w:val="28"/>
        </w:rPr>
        <w:t>1. Общие требования по охране труда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1.1. К самостоятельной работе сторожем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1.2. При работе сторож должен: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выполнять свои должностные обязанности, инструкции по охране труда, технике безопасности, пожар-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 xml:space="preserve">  ной безопасности;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пройти вводный и первичный инструктажи на рабочем месте;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соблюдать правила внутреннего трудового распорядка;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соблюдать установленные режима труда и отдыха (согласно графику работы);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выполнять требования личной гигиены, содержать в чистоте рабочее место.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1.3. При работе сторожа возможно воздействие следующих опасных и вредных факторов: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поражение электрическим током при включении или выключении электроосвещения;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падение на ступеньках по невнимательности или недостаточной освещенности;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- защемление пальцев рук при закрывании и открывании калиток и ворот на замки.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1.4. При работе сторожем необходимо соблюдать правила пожарной безопасности, знать места расположения первичных средств пожаротушения, пути эвакуации при возникновении пожара.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lastRenderedPageBreak/>
        <w:t>1.5. При несчастном случае пострадавший или очевидец несчастного случая обязан сообщить об этом заведующему или заменяющему его лицу.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1.6. Сторож должен знать служебные телефоны аварийных служб, уметь оказывать первую медицинскую помощь, уметь пользоваться первичными средствами пожаротушения, правилами пользования «Тревожной кнопкой», системой пожарной сигнализацией.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1.7. Лицо, допустившее невыполнение или нарушение инструкции по охране труда</w:t>
      </w:r>
      <w:proofErr w:type="gramStart"/>
      <w:r w:rsidRPr="00067CCD">
        <w:rPr>
          <w:sz w:val="28"/>
          <w:szCs w:val="28"/>
        </w:rPr>
        <w:t>.</w:t>
      </w:r>
      <w:proofErr w:type="gramEnd"/>
      <w:r w:rsidRPr="00067CCD">
        <w:rPr>
          <w:sz w:val="28"/>
          <w:szCs w:val="28"/>
        </w:rPr>
        <w:t xml:space="preserve"> </w:t>
      </w:r>
      <w:proofErr w:type="gramStart"/>
      <w:r w:rsidRPr="00067CCD">
        <w:rPr>
          <w:sz w:val="28"/>
          <w:szCs w:val="28"/>
        </w:rPr>
        <w:t>п</w:t>
      </w:r>
      <w:proofErr w:type="gramEnd"/>
      <w:r w:rsidRPr="00067CCD">
        <w:rPr>
          <w:sz w:val="28"/>
          <w:szCs w:val="28"/>
        </w:rPr>
        <w:t>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 знаний норм охраны труда.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</w:p>
    <w:p w:rsidR="00067CCD" w:rsidRPr="00067CCD" w:rsidRDefault="00067CCD" w:rsidP="00067CCD">
      <w:pPr>
        <w:ind w:firstLine="360"/>
        <w:jc w:val="center"/>
        <w:rPr>
          <w:b/>
          <w:sz w:val="28"/>
          <w:szCs w:val="28"/>
        </w:rPr>
      </w:pPr>
      <w:r w:rsidRPr="00067CCD">
        <w:rPr>
          <w:b/>
          <w:sz w:val="28"/>
          <w:szCs w:val="28"/>
        </w:rPr>
        <w:t>2. Требования по охране труда перед началом работы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2.1. Заступать на дежурство в установленное время (согласно графику).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2.2. Приступая к дежурству, обойти территорию Учреждения, проверить надежность замков на складах, находящихся на территории.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2.3. Проверить отсутствие людей, подозрительных предметов на территории и в здании. Закрыть все ворота и калитки на замки.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2.4. Расписаться в журнале принятия дежурства. Отметить в журнале все увиденные недочеты и (или) неисправности.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2.5. Убедиться в нормальном функционировании освещения на территории Учреждения, а также дежурного (аварийного) освещения в здании.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2.6. Убедиться в нормальной работе телефона, пожарной сигнализации, «Тревожной кнопкой».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2.7. Убедиться в том, что все окна и фрамуги в здании надежно закрыты. Закрыть все двери в здании.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</w:p>
    <w:p w:rsidR="00067CCD" w:rsidRPr="00067CCD" w:rsidRDefault="00067CCD" w:rsidP="00067CCD">
      <w:pPr>
        <w:ind w:firstLine="360"/>
        <w:jc w:val="center"/>
        <w:rPr>
          <w:b/>
          <w:sz w:val="28"/>
          <w:szCs w:val="28"/>
        </w:rPr>
      </w:pPr>
      <w:r w:rsidRPr="00067CCD">
        <w:rPr>
          <w:b/>
          <w:sz w:val="28"/>
          <w:szCs w:val="28"/>
        </w:rPr>
        <w:t>3. Требования по охране труда во время работы.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3.1. Следить за противопожарным состоянием здания, территории. Не пользоваться электронагревательными приборами, электрокипятильником и открытым огнем. Не курить в здании.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3.2. Не покидать охраняемый объект, не впускать в здание посторонних лиц.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3.3. Периодически осуществлять обход по периметру здания в ночное время, в вечернее и утреннее время обходить территорию.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3.4. Пресекать нахождение посторонних лиц на территории Учреждения в вечернее и ночное время суток.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 xml:space="preserve">3.5. В случае внезапного заболевания немедленно поставить в известность </w:t>
      </w:r>
      <w:proofErr w:type="gramStart"/>
      <w:r w:rsidRPr="00067CCD">
        <w:rPr>
          <w:sz w:val="28"/>
          <w:szCs w:val="28"/>
        </w:rPr>
        <w:t>заведующего</w:t>
      </w:r>
      <w:proofErr w:type="gramEnd"/>
      <w:r w:rsidRPr="00067CCD">
        <w:rPr>
          <w:sz w:val="28"/>
          <w:szCs w:val="28"/>
        </w:rPr>
        <w:t>, его заместителя.</w:t>
      </w:r>
    </w:p>
    <w:p w:rsid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3.6. При обнаружении взломанных дверей, окон, замков, запоров, кражи сообщить заведующему, его заместителю, вызвать милицию и осуществить охрану места происшествия.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</w:p>
    <w:p w:rsidR="00067CCD" w:rsidRPr="00067CCD" w:rsidRDefault="00067CCD" w:rsidP="00067CCD">
      <w:pPr>
        <w:ind w:firstLine="360"/>
        <w:jc w:val="center"/>
        <w:rPr>
          <w:b/>
          <w:sz w:val="28"/>
          <w:szCs w:val="28"/>
        </w:rPr>
      </w:pPr>
      <w:r w:rsidRPr="00067CCD">
        <w:rPr>
          <w:b/>
          <w:sz w:val="28"/>
          <w:szCs w:val="28"/>
        </w:rPr>
        <w:t>4. Требования по охране труда в аварийных ситуациях.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4.1. В случае отключения в здании света включить дежурное освещение или использовать электрические фонари.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4.2. При обнаружении пожара немедленно сообщить о пожаре в пожарную часть, заведующему и приступить к тушению очага возгорания с помощью  первичных средств пожаротушения.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4.3. В случае обнаружения попытки проникновения посторонних на охраняемые объекты или факта проникновения, а также при обнаружении подозрительных людей или предметов на территории Учреждения сообщить о случившемся руководителю или его заместителю, вызвать милицию по телефону 27-89, 56-4-35.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4.4. При получении травмы немедленно сообщить об этом администрации, при необходимости вызвать «скорую помощь».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</w:p>
    <w:p w:rsidR="00067CCD" w:rsidRPr="00067CCD" w:rsidRDefault="00067CCD" w:rsidP="00067CCD">
      <w:pPr>
        <w:ind w:firstLine="360"/>
        <w:jc w:val="center"/>
        <w:rPr>
          <w:b/>
          <w:sz w:val="28"/>
          <w:szCs w:val="28"/>
        </w:rPr>
      </w:pPr>
      <w:r w:rsidRPr="00067CCD">
        <w:rPr>
          <w:b/>
          <w:sz w:val="28"/>
          <w:szCs w:val="28"/>
        </w:rPr>
        <w:t>5. Требования по охране труда по окончании работы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5.1. Проверить противопожарное состояние всех помещений.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5.2. Отключить уличное освещение.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5.3. Проверить сохранность замков на складских помещениях, расположенных на территории.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5.4. Открыть калитки.</w:t>
      </w:r>
    </w:p>
    <w:p w:rsidR="00067CCD" w:rsidRPr="00067CCD" w:rsidRDefault="00067CCD" w:rsidP="00067CCD">
      <w:pPr>
        <w:ind w:firstLine="360"/>
        <w:jc w:val="both"/>
        <w:rPr>
          <w:sz w:val="28"/>
          <w:szCs w:val="28"/>
        </w:rPr>
      </w:pPr>
      <w:r w:rsidRPr="00067CCD">
        <w:rPr>
          <w:sz w:val="28"/>
          <w:szCs w:val="28"/>
        </w:rPr>
        <w:t>5.5. При завершении дежурства сделать запись в журнале и сдать охраняемый объект ответственному лицу с доведением информации о результатах дежурства.</w:t>
      </w:r>
    </w:p>
    <w:p w:rsidR="00653EEE" w:rsidRPr="00067CCD" w:rsidRDefault="00653EEE">
      <w:pPr>
        <w:rPr>
          <w:sz w:val="28"/>
          <w:szCs w:val="28"/>
        </w:rPr>
      </w:pPr>
    </w:p>
    <w:sectPr w:rsidR="00653EEE" w:rsidRPr="00067CCD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C79" w:rsidRDefault="00550C79" w:rsidP="00067CCD">
      <w:r>
        <w:separator/>
      </w:r>
    </w:p>
  </w:endnote>
  <w:endnote w:type="continuationSeparator" w:id="0">
    <w:p w:rsidR="00550C79" w:rsidRDefault="00550C79" w:rsidP="0006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7061"/>
      <w:docPartObj>
        <w:docPartGallery w:val="Page Numbers (Bottom of Page)"/>
        <w:docPartUnique/>
      </w:docPartObj>
    </w:sdtPr>
    <w:sdtContent>
      <w:p w:rsidR="00067CCD" w:rsidRDefault="00067CCD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67CCD" w:rsidRDefault="00067C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C79" w:rsidRDefault="00550C79" w:rsidP="00067CCD">
      <w:r>
        <w:separator/>
      </w:r>
    </w:p>
  </w:footnote>
  <w:footnote w:type="continuationSeparator" w:id="0">
    <w:p w:rsidR="00550C79" w:rsidRDefault="00550C79" w:rsidP="00067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CCD"/>
    <w:rsid w:val="00067CCD"/>
    <w:rsid w:val="00550C79"/>
    <w:rsid w:val="00653EEE"/>
    <w:rsid w:val="008E5E28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C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7C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7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745</Words>
  <Characters>4253</Characters>
  <Application>Microsoft Office Word</Application>
  <DocSecurity>0</DocSecurity>
  <Lines>35</Lines>
  <Paragraphs>9</Paragraphs>
  <ScaleCrop>false</ScaleCrop>
  <Company>Microsoft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2019-03-04T05:14:00Z</cp:lastPrinted>
  <dcterms:created xsi:type="dcterms:W3CDTF">2019-03-04T05:07:00Z</dcterms:created>
  <dcterms:modified xsi:type="dcterms:W3CDTF">2019-03-04T05:17:00Z</dcterms:modified>
</cp:coreProperties>
</file>